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640E" w14:textId="1129AF51" w:rsidR="009335EF" w:rsidRDefault="009335EF" w:rsidP="009335EF">
      <w:pPr>
        <w:jc w:val="center"/>
        <w:rPr>
          <w:b/>
          <w:sz w:val="22"/>
        </w:rPr>
      </w:pPr>
      <w:r>
        <w:rPr>
          <w:b/>
          <w:sz w:val="22"/>
        </w:rPr>
        <w:t>Entretiens avec les décisionnaires clés</w:t>
      </w:r>
    </w:p>
    <w:p w14:paraId="07377C43" w14:textId="2B94C84D" w:rsidR="00063C2C" w:rsidRPr="00063C2C" w:rsidRDefault="00063C2C" w:rsidP="009335EF">
      <w:pPr>
        <w:jc w:val="center"/>
        <w:rPr>
          <w:rFonts w:cs="Times New Roman"/>
          <w:bCs/>
          <w:sz w:val="22"/>
          <w:szCs w:val="22"/>
        </w:rPr>
      </w:pPr>
      <w:r w:rsidRPr="00063C2C">
        <w:rPr>
          <w:rFonts w:cs="Times New Roman"/>
          <w:bCs/>
          <w:sz w:val="22"/>
          <w:szCs w:val="22"/>
        </w:rPr>
        <w:t>Version du 12 mai 2023</w:t>
      </w:r>
    </w:p>
    <w:p w14:paraId="745A425A" w14:textId="77777777" w:rsidR="009335EF" w:rsidRPr="008D40EF" w:rsidRDefault="009335EF" w:rsidP="009335EF">
      <w:pPr>
        <w:rPr>
          <w:rFonts w:cs="Times New Roman"/>
          <w:sz w:val="22"/>
          <w:szCs w:val="22"/>
        </w:rPr>
      </w:pPr>
    </w:p>
    <w:p w14:paraId="45B06BA9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  <w:proofErr w:type="spellStart"/>
      <w:r>
        <w:rPr>
          <w:b/>
          <w:sz w:val="22"/>
        </w:rPr>
        <w:t>Officier·ère·s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militaire·s</w:t>
      </w:r>
      <w:proofErr w:type="spellEnd"/>
      <w:r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responsable·s</w:t>
      </w:r>
      <w:proofErr w:type="spellEnd"/>
      <w:r>
        <w:rPr>
          <w:b/>
          <w:sz w:val="22"/>
        </w:rPr>
        <w:t xml:space="preserve"> de la prise de décision concernant les déploiements d'opérations de paix et de la génération de forces</w:t>
      </w:r>
    </w:p>
    <w:p w14:paraId="1C1EFAB4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6B8489BB" w14:textId="77777777" w:rsidR="009335EF" w:rsidRPr="008D40EF" w:rsidRDefault="009335EF" w:rsidP="009335EF">
      <w:pPr>
        <w:jc w:val="both"/>
        <w:rPr>
          <w:rFonts w:cs="Times New Roman"/>
          <w:sz w:val="22"/>
          <w:szCs w:val="22"/>
        </w:rPr>
      </w:pPr>
      <w:r>
        <w:rPr>
          <w:sz w:val="22"/>
        </w:rPr>
        <w:t>REMARQUE : Il n'est pas nécessaire de poser toutes ces questions à l'ensemble du personnel.  L'</w:t>
      </w:r>
      <w:proofErr w:type="spellStart"/>
      <w:r>
        <w:rPr>
          <w:sz w:val="22"/>
        </w:rPr>
        <w:t>enquêteur·rice</w:t>
      </w:r>
      <w:proofErr w:type="spellEnd"/>
      <w:r>
        <w:rPr>
          <w:sz w:val="22"/>
        </w:rPr>
        <w:t xml:space="preserve"> doit évaluer l'expertise de la personne interrogée et poser les questions qui correspondent à cette expertise.  </w:t>
      </w:r>
    </w:p>
    <w:p w14:paraId="56A4A991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060A0967" w14:textId="77777777" w:rsidR="009335EF" w:rsidRPr="008D40EF" w:rsidRDefault="009335EF" w:rsidP="009335EF">
      <w:pPr>
        <w:jc w:val="both"/>
        <w:rPr>
          <w:rFonts w:cs="Times New Roman"/>
          <w:b/>
          <w:i/>
          <w:sz w:val="22"/>
          <w:szCs w:val="22"/>
        </w:rPr>
      </w:pPr>
      <w:r>
        <w:rPr>
          <w:b/>
          <w:i/>
          <w:sz w:val="22"/>
        </w:rPr>
        <w:t xml:space="preserve">Questions pour la mise en route de l’entretien </w:t>
      </w:r>
    </w:p>
    <w:p w14:paraId="4A177335" w14:textId="77777777" w:rsidR="009335EF" w:rsidRPr="008D40EF" w:rsidRDefault="009335EF" w:rsidP="009335E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Parlez-moi un peu de votre rôle, s'il vous plaît.  </w:t>
      </w:r>
    </w:p>
    <w:p w14:paraId="00AB9A57" w14:textId="77777777" w:rsidR="009335EF" w:rsidRPr="008D40EF" w:rsidRDefault="009335EF" w:rsidP="009335E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Depuis combien de temps endossez-vous ce rôle ?  </w:t>
      </w:r>
    </w:p>
    <w:p w14:paraId="524CA62A" w14:textId="77777777" w:rsidR="009335EF" w:rsidRPr="008D40EF" w:rsidRDefault="009335EF" w:rsidP="009335E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De quelle manière votre rôle influence-t-il la prise de décisions concernant les opérations de paix ? </w:t>
      </w:r>
    </w:p>
    <w:p w14:paraId="618F79B1" w14:textId="77777777" w:rsidR="009335EF" w:rsidRPr="008D40EF" w:rsidRDefault="009335EF" w:rsidP="009335EF">
      <w:pPr>
        <w:jc w:val="both"/>
        <w:rPr>
          <w:rFonts w:cs="Times New Roman"/>
          <w:sz w:val="22"/>
          <w:szCs w:val="22"/>
        </w:rPr>
      </w:pPr>
    </w:p>
    <w:p w14:paraId="583C57D6" w14:textId="77777777" w:rsidR="009335EF" w:rsidRPr="008D40EF" w:rsidRDefault="009335EF" w:rsidP="009335EF">
      <w:pPr>
        <w:jc w:val="both"/>
        <w:rPr>
          <w:rFonts w:cs="Times New Roman"/>
          <w:b/>
          <w:i/>
          <w:sz w:val="22"/>
          <w:szCs w:val="22"/>
        </w:rPr>
      </w:pPr>
      <w:r>
        <w:rPr>
          <w:b/>
          <w:i/>
          <w:sz w:val="22"/>
        </w:rPr>
        <w:t>Questions</w:t>
      </w:r>
    </w:p>
    <w:p w14:paraId="1E029319" w14:textId="77777777" w:rsidR="009335EF" w:rsidRPr="008D40EF" w:rsidRDefault="009335EF" w:rsidP="009335E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Dans quelle mesure l'ONU participe-t-elle à la prise de décisions concernant les déploiements militaires dans le cadre d'opérations de paix pour le pays ? De quelle manière ? </w:t>
      </w:r>
    </w:p>
    <w:p w14:paraId="63D1DE34" w14:textId="5F0DBC17" w:rsidR="009335EF" w:rsidRPr="008D40EF" w:rsidRDefault="009335EF" w:rsidP="009335EF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Veuillez nous indiquer comment sont prises les décisions concernant l'affectation aux opérations </w:t>
      </w:r>
      <w:proofErr w:type="gramStart"/>
      <w:r>
        <w:rPr>
          <w:sz w:val="22"/>
        </w:rPr>
        <w:t>de</w:t>
      </w:r>
      <w:proofErr w:type="gramEnd"/>
      <w:r>
        <w:rPr>
          <w:sz w:val="22"/>
        </w:rPr>
        <w:t xml:space="preserve"> paix.  </w:t>
      </w:r>
      <w:r>
        <w:rPr>
          <w:color w:val="000000"/>
          <w:sz w:val="22"/>
        </w:rPr>
        <w:t>Comment sont prises les décisions concernant les opérations de paix auxquelles est envoyé le personnel militaire ?</w:t>
      </w:r>
    </w:p>
    <w:p w14:paraId="05464C9B" w14:textId="11DCFBFE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Comment le pays décide-t-il s’il faut envoyer des troupes/contingents et/ou des </w:t>
      </w:r>
      <w:proofErr w:type="spellStart"/>
      <w:r>
        <w:rPr>
          <w:sz w:val="22"/>
        </w:rPr>
        <w:t>observateur·rice·s</w:t>
      </w:r>
      <w:proofErr w:type="spellEnd"/>
      <w:r>
        <w:rPr>
          <w:sz w:val="22"/>
        </w:rPr>
        <w:t xml:space="preserve"> militaires/</w:t>
      </w:r>
      <w:proofErr w:type="spellStart"/>
      <w:r>
        <w:rPr>
          <w:sz w:val="22"/>
        </w:rPr>
        <w:t>officier·ère·s</w:t>
      </w:r>
      <w:proofErr w:type="spellEnd"/>
      <w:r>
        <w:rPr>
          <w:sz w:val="22"/>
        </w:rPr>
        <w:t xml:space="preserve"> d'état-major ?</w:t>
      </w:r>
    </w:p>
    <w:p w14:paraId="74F5965F" w14:textId="2DCF5589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Comment le pays choisit-il les opérations auxquelles envoyer des troupes/contingents ?  </w:t>
      </w:r>
    </w:p>
    <w:p w14:paraId="0C969FF8" w14:textId="55F6AD0D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Comment le pays décide-t-il du nombre de troupes/contingents à affecter à chaque opération de paix ? </w:t>
      </w:r>
    </w:p>
    <w:p w14:paraId="09839E7A" w14:textId="277A9309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Comment le pays choisit-il les opérations auxquelles envoyer des </w:t>
      </w:r>
      <w:proofErr w:type="spellStart"/>
      <w:r>
        <w:rPr>
          <w:sz w:val="22"/>
        </w:rPr>
        <w:t>observateur·rice·s</w:t>
      </w:r>
      <w:proofErr w:type="spellEnd"/>
      <w:r>
        <w:rPr>
          <w:sz w:val="22"/>
        </w:rPr>
        <w:t xml:space="preserve"> militaires/</w:t>
      </w:r>
      <w:proofErr w:type="spellStart"/>
      <w:r>
        <w:rPr>
          <w:sz w:val="22"/>
        </w:rPr>
        <w:t>officier·ère·s</w:t>
      </w:r>
      <w:proofErr w:type="spellEnd"/>
      <w:r>
        <w:rPr>
          <w:sz w:val="22"/>
        </w:rPr>
        <w:t xml:space="preserve"> d'état-major ?  </w:t>
      </w:r>
    </w:p>
    <w:p w14:paraId="19635656" w14:textId="37AA7201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>Comment le pays décide-t-il du nombre d’</w:t>
      </w:r>
      <w:proofErr w:type="spellStart"/>
      <w:r>
        <w:rPr>
          <w:sz w:val="22"/>
        </w:rPr>
        <w:t>observateur·rice·s</w:t>
      </w:r>
      <w:proofErr w:type="spellEnd"/>
      <w:r>
        <w:rPr>
          <w:sz w:val="22"/>
        </w:rPr>
        <w:t>/</w:t>
      </w:r>
      <w:proofErr w:type="spellStart"/>
      <w:r>
        <w:rPr>
          <w:sz w:val="22"/>
        </w:rPr>
        <w:t>officier·ère·s</w:t>
      </w:r>
      <w:proofErr w:type="spellEnd"/>
      <w:r>
        <w:rPr>
          <w:sz w:val="22"/>
        </w:rPr>
        <w:t xml:space="preserve"> d'état-major à affecter à chaque opération de paix ? </w:t>
      </w:r>
    </w:p>
    <w:p w14:paraId="12F3D492" w14:textId="77777777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Comment le pays choisit-il le nombre total de militaires à déployer ?  </w:t>
      </w:r>
    </w:p>
    <w:p w14:paraId="2F2EA8C7" w14:textId="0223EF92" w:rsidR="009335EF" w:rsidRPr="008D40EF" w:rsidRDefault="009335EF" w:rsidP="009335EF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Si votre pays dispose d'un système de rotation pour les déploiements, veuillez décrire le processus.  Si votre pays ne dispose pas d’un système de rotation pour les déploiements, comment les militaires </w:t>
      </w:r>
      <w:proofErr w:type="spellStart"/>
      <w:r>
        <w:rPr>
          <w:sz w:val="22"/>
        </w:rPr>
        <w:t>sont-iels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choisi·e·s</w:t>
      </w:r>
      <w:proofErr w:type="spellEnd"/>
      <w:r>
        <w:rPr>
          <w:sz w:val="22"/>
        </w:rPr>
        <w:t xml:space="preserve"> pour le déploiement ? </w:t>
      </w:r>
    </w:p>
    <w:p w14:paraId="2C0D9590" w14:textId="77777777" w:rsidR="009335EF" w:rsidRPr="008D40EF" w:rsidRDefault="009335EF" w:rsidP="009335EF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Existe-t-il une stratégie pour intégrer des femmes militaires dans les opérations de paix ?  Quelles sont les stratégies concernant les différentes missions ?  </w:t>
      </w:r>
    </w:p>
    <w:p w14:paraId="202F82CA" w14:textId="77777777" w:rsidR="009335EF" w:rsidRPr="008D40EF" w:rsidRDefault="009335EF" w:rsidP="009335EF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Quels facteurs pourraient influencer les décisions d'inclure davantage de femmes dans les opérations de paix ?  </w:t>
      </w:r>
    </w:p>
    <w:p w14:paraId="59B9522D" w14:textId="77777777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Existe-t-il une stratégie au sein des forces armées pour intégrer des femmes militaires dans les opérations de paix ?  Quelles sont les stratégies concernant les différentes opérations de paix ?  </w:t>
      </w:r>
    </w:p>
    <w:p w14:paraId="35927D89" w14:textId="77777777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Votre bureau prend-il en compte les objectifs de l'ONU en matière de participation des femmes aux opérations de paix lorsqu'il prend des décisions concernant le personnel ? Pourquoi ou pourquoi pas ? </w:t>
      </w:r>
    </w:p>
    <w:p w14:paraId="4FE6CDE8" w14:textId="77777777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lastRenderedPageBreak/>
        <w:t xml:space="preserve">Pensez-vous que les femmes devraient être déployées dans tous les types d'opérations de paix (par exemple : au Mali et à Chypre) ?  Pourquoi ou pourquoi pas ?  </w:t>
      </w:r>
    </w:p>
    <w:p w14:paraId="64760EA7" w14:textId="77777777" w:rsidR="009335EF" w:rsidRPr="008D40EF" w:rsidRDefault="009335EF" w:rsidP="009335EF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>Quels sont, selon vous, les trois principaux obstacles à la participation des femmes aux opérations de paix ? Et pour les hommes ?</w:t>
      </w:r>
    </w:p>
    <w:p w14:paraId="201D008D" w14:textId="77777777" w:rsidR="009335EF" w:rsidRPr="008D40EF" w:rsidRDefault="009335EF" w:rsidP="009335EF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Le déploiement dans les opérations de paix des Nations unies est-il un domaine prioritaire du plan stratégique à long terme des forces armées ?  </w:t>
      </w:r>
    </w:p>
    <w:p w14:paraId="13AAD992" w14:textId="77777777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Qu'en est-il du déploiement dans les opérations de paix régionales ? </w:t>
      </w:r>
    </w:p>
    <w:p w14:paraId="4211C53E" w14:textId="0CD1979D" w:rsidR="009335EF" w:rsidRPr="007F5787" w:rsidRDefault="009335EF" w:rsidP="009335EF">
      <w:pPr>
        <w:jc w:val="both"/>
        <w:rPr>
          <w:rFonts w:cs="Times New Roman"/>
          <w:sz w:val="22"/>
          <w:szCs w:val="22"/>
        </w:rPr>
      </w:pPr>
    </w:p>
    <w:p w14:paraId="3EC8A999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331F36C3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  <w:proofErr w:type="spellStart"/>
      <w:r>
        <w:rPr>
          <w:b/>
          <w:sz w:val="22"/>
        </w:rPr>
        <w:t>Officier·ère·s</w:t>
      </w:r>
      <w:proofErr w:type="spellEnd"/>
      <w:r>
        <w:rPr>
          <w:b/>
          <w:sz w:val="22"/>
        </w:rPr>
        <w:t xml:space="preserve"> de police/gendarmerie </w:t>
      </w:r>
      <w:proofErr w:type="spellStart"/>
      <w:r>
        <w:rPr>
          <w:b/>
          <w:sz w:val="22"/>
        </w:rPr>
        <w:t>responsable·s</w:t>
      </w:r>
      <w:proofErr w:type="spellEnd"/>
      <w:r>
        <w:rPr>
          <w:b/>
          <w:sz w:val="22"/>
        </w:rPr>
        <w:t xml:space="preserve"> de la prise de décision concernant les déploiements d'opérations de paix et la constitution de forces </w:t>
      </w:r>
    </w:p>
    <w:p w14:paraId="4F84AB0F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2FA33E95" w14:textId="77777777" w:rsidR="009335EF" w:rsidRPr="008D40EF" w:rsidRDefault="009335EF" w:rsidP="009335EF">
      <w:pPr>
        <w:jc w:val="both"/>
        <w:rPr>
          <w:rFonts w:cs="Times New Roman"/>
          <w:sz w:val="22"/>
          <w:szCs w:val="22"/>
        </w:rPr>
      </w:pPr>
      <w:r>
        <w:rPr>
          <w:sz w:val="22"/>
        </w:rPr>
        <w:t>REMARQUE : Il n'est pas nécessaire de poser toutes ces questions à l'ensemble du personnel.  L'</w:t>
      </w:r>
      <w:proofErr w:type="spellStart"/>
      <w:r>
        <w:rPr>
          <w:sz w:val="22"/>
        </w:rPr>
        <w:t>enquêteur·rice</w:t>
      </w:r>
      <w:proofErr w:type="spellEnd"/>
      <w:r>
        <w:rPr>
          <w:sz w:val="22"/>
        </w:rPr>
        <w:t xml:space="preserve"> doit évaluer l'expertise de la personne interrogée et poser les questions qui correspondent à cette expertise.  </w:t>
      </w:r>
    </w:p>
    <w:p w14:paraId="5DDB1FCA" w14:textId="77777777" w:rsidR="009335EF" w:rsidRPr="008D40EF" w:rsidRDefault="009335EF" w:rsidP="009335EF">
      <w:pPr>
        <w:jc w:val="both"/>
        <w:rPr>
          <w:rFonts w:cs="Times New Roman"/>
          <w:b/>
          <w:i/>
          <w:sz w:val="22"/>
          <w:szCs w:val="22"/>
        </w:rPr>
      </w:pPr>
    </w:p>
    <w:p w14:paraId="3A5F7614" w14:textId="77777777" w:rsidR="009335EF" w:rsidRPr="008D40EF" w:rsidRDefault="009335EF" w:rsidP="009335EF">
      <w:pPr>
        <w:jc w:val="both"/>
        <w:rPr>
          <w:rFonts w:cs="Times New Roman"/>
          <w:b/>
          <w:i/>
          <w:sz w:val="22"/>
          <w:szCs w:val="22"/>
        </w:rPr>
      </w:pPr>
      <w:r>
        <w:rPr>
          <w:b/>
          <w:i/>
          <w:sz w:val="22"/>
        </w:rPr>
        <w:t xml:space="preserve">Questions pour la mise en route de l’entretien </w:t>
      </w:r>
    </w:p>
    <w:p w14:paraId="7B41B41B" w14:textId="77777777" w:rsidR="009335EF" w:rsidRPr="008D40EF" w:rsidRDefault="009335EF" w:rsidP="009335E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Parlez-moi un peu de votre rôle, s'il vous plaît.  </w:t>
      </w:r>
    </w:p>
    <w:p w14:paraId="22A75DA8" w14:textId="77777777" w:rsidR="009335EF" w:rsidRPr="008D40EF" w:rsidRDefault="009335EF" w:rsidP="009335E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Depuis combien de temps endossez-vous ce rôle ?  </w:t>
      </w:r>
    </w:p>
    <w:p w14:paraId="09C0B49A" w14:textId="77777777" w:rsidR="009335EF" w:rsidRPr="008D40EF" w:rsidRDefault="009335EF" w:rsidP="009335E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De quelle manière votre rôle influence-t-il la prise de décisions concernant les opérations de paix ? </w:t>
      </w:r>
    </w:p>
    <w:p w14:paraId="40DD1EC2" w14:textId="77777777" w:rsidR="009335EF" w:rsidRPr="008D40EF" w:rsidRDefault="009335EF" w:rsidP="009335EF">
      <w:pPr>
        <w:jc w:val="both"/>
        <w:rPr>
          <w:rFonts w:cs="Times New Roman"/>
          <w:sz w:val="22"/>
          <w:szCs w:val="22"/>
        </w:rPr>
      </w:pPr>
    </w:p>
    <w:p w14:paraId="7DF1D5C2" w14:textId="77777777" w:rsidR="009335EF" w:rsidRPr="008D40EF" w:rsidRDefault="009335EF" w:rsidP="009335EF">
      <w:pPr>
        <w:jc w:val="both"/>
        <w:rPr>
          <w:rFonts w:cs="Times New Roman"/>
          <w:b/>
          <w:i/>
          <w:sz w:val="22"/>
          <w:szCs w:val="22"/>
        </w:rPr>
      </w:pPr>
      <w:r>
        <w:rPr>
          <w:b/>
          <w:i/>
          <w:sz w:val="22"/>
        </w:rPr>
        <w:t>Questions</w:t>
      </w:r>
    </w:p>
    <w:p w14:paraId="41A27926" w14:textId="77777777" w:rsidR="009335EF" w:rsidRPr="008D40EF" w:rsidRDefault="009335EF" w:rsidP="009335E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Dans quelle mesure l'ONU participe-t-elle à la prise de décisions concernant les déploiements de la police dans le cadre d'opérations de paix pour le pays ? De quelle manière ? </w:t>
      </w:r>
    </w:p>
    <w:p w14:paraId="110E8272" w14:textId="77777777" w:rsidR="009335EF" w:rsidRPr="008D40EF" w:rsidRDefault="009335EF" w:rsidP="009335EF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Veuillez nous indiquer comment sont prises les décisions concernant l'affectation aux opérations de paix.  </w:t>
      </w:r>
      <w:r>
        <w:rPr>
          <w:color w:val="000000"/>
          <w:sz w:val="22"/>
        </w:rPr>
        <w:t>Comment sont prises les décisions concernant les opérations de paix auxquelles envoyer du personnel de police ?</w:t>
      </w:r>
    </w:p>
    <w:p w14:paraId="74AF0882" w14:textId="4FE3F756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Comment le pays décide-t-il s’il faut envoyer des </w:t>
      </w:r>
      <w:proofErr w:type="spellStart"/>
      <w:r>
        <w:rPr>
          <w:sz w:val="22"/>
        </w:rPr>
        <w:t>agent·e·s</w:t>
      </w:r>
      <w:proofErr w:type="spellEnd"/>
      <w:r>
        <w:rPr>
          <w:sz w:val="22"/>
        </w:rPr>
        <w:t xml:space="preserve"> de police l'ONU et/ou des unités de police constituée (UPC) ?</w:t>
      </w:r>
    </w:p>
    <w:p w14:paraId="79E64CCC" w14:textId="4DE19473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Comment le pays définit-il les opérations auxquelles envoyer des </w:t>
      </w:r>
      <w:proofErr w:type="spellStart"/>
      <w:r>
        <w:rPr>
          <w:sz w:val="22"/>
        </w:rPr>
        <w:t>agent·e·s</w:t>
      </w:r>
      <w:proofErr w:type="spellEnd"/>
      <w:r>
        <w:rPr>
          <w:sz w:val="22"/>
        </w:rPr>
        <w:t xml:space="preserve"> de police l'ONU ?  </w:t>
      </w:r>
    </w:p>
    <w:p w14:paraId="131D2BC4" w14:textId="09A267CA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>Comment le pays décide-t-il du nombre d’</w:t>
      </w:r>
      <w:proofErr w:type="spellStart"/>
      <w:r>
        <w:rPr>
          <w:sz w:val="22"/>
        </w:rPr>
        <w:t>agent·e·s</w:t>
      </w:r>
      <w:proofErr w:type="spellEnd"/>
      <w:r>
        <w:rPr>
          <w:sz w:val="22"/>
        </w:rPr>
        <w:t xml:space="preserve"> de police l'ONU à envoyer pour chaque opération ? </w:t>
      </w:r>
    </w:p>
    <w:p w14:paraId="6124C934" w14:textId="28E8AEF3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Comment le pays choisit-il les opérations auxquelles envoyer des UPC ?  </w:t>
      </w:r>
    </w:p>
    <w:p w14:paraId="5B47C946" w14:textId="04B44865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Comment le pays décide-t-il du nombre d’UPC à envoyer pour chaque opération ? </w:t>
      </w:r>
    </w:p>
    <w:p w14:paraId="6C016628" w14:textId="77777777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Comment le pays choisit-il le nombre total de militaires à déployer ?  </w:t>
      </w:r>
    </w:p>
    <w:p w14:paraId="0CB903AC" w14:textId="77777777" w:rsidR="009335EF" w:rsidRPr="008D40EF" w:rsidRDefault="009335EF" w:rsidP="009335EF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Si votre pays dispose d'un système de rotation pour les déploiements, veuillez décrire le processus.  Si votre pays ne dispose pas d'un système de rotation pour les déploiements, comment les </w:t>
      </w:r>
      <w:proofErr w:type="spellStart"/>
      <w:r>
        <w:rPr>
          <w:sz w:val="22"/>
        </w:rPr>
        <w:t>officier·ère·s</w:t>
      </w:r>
      <w:proofErr w:type="spellEnd"/>
      <w:r>
        <w:rPr>
          <w:sz w:val="22"/>
        </w:rPr>
        <w:t xml:space="preserve"> de police/gendarmes </w:t>
      </w:r>
      <w:proofErr w:type="spellStart"/>
      <w:r>
        <w:rPr>
          <w:sz w:val="22"/>
        </w:rPr>
        <w:t>sont-iels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choisi·e·s</w:t>
      </w:r>
      <w:proofErr w:type="spellEnd"/>
      <w:r>
        <w:rPr>
          <w:sz w:val="22"/>
        </w:rPr>
        <w:t xml:space="preserve"> pour le déploiement ? </w:t>
      </w:r>
    </w:p>
    <w:p w14:paraId="30CE89C5" w14:textId="77777777" w:rsidR="009335EF" w:rsidRPr="008D40EF" w:rsidRDefault="009335EF" w:rsidP="009335EF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Quels facteurs pourraient influencer les décisions d'inclure davantage de femmes dans les opérations de paix ?  </w:t>
      </w:r>
    </w:p>
    <w:p w14:paraId="7E880B73" w14:textId="77777777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Existe-t-il une stratégie au sein de la police/gendarmerie pour intégrer des officières de police/gendarmes dans les opérations de paix ?  Quelles sont les stratégies concernant les différentes opérations de paix ?  </w:t>
      </w:r>
    </w:p>
    <w:p w14:paraId="442C4685" w14:textId="77777777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lastRenderedPageBreak/>
        <w:t xml:space="preserve">Votre bureau prend-il en compte les objectifs de l'ONU en matière de participation des femmes aux opérations de paix lorsqu'il prend des décisions concernant le personnel ? Pourquoi ou pourquoi pas ? </w:t>
      </w:r>
    </w:p>
    <w:p w14:paraId="719A2D03" w14:textId="77777777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Pensez-vous que les femmes devraient être déployées dans tous les types d'opérations de paix (par exemple : au Mali et à Chypre) ?  Pourquoi ou pourquoi pas ?  </w:t>
      </w:r>
    </w:p>
    <w:p w14:paraId="42BDBDFB" w14:textId="77777777" w:rsidR="009335EF" w:rsidRPr="008D40EF" w:rsidRDefault="009335EF" w:rsidP="009335EF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>Quels sont, selon vous, les trois principaux obstacles à la participation des femmes aux opérations de paix ? Et pour les hommes ?</w:t>
      </w:r>
    </w:p>
    <w:p w14:paraId="042E23A0" w14:textId="77777777" w:rsidR="009335EF" w:rsidRPr="008D40EF" w:rsidRDefault="009335EF" w:rsidP="009335EF">
      <w:pPr>
        <w:pStyle w:val="ListParagraph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Le déploiement des opérations de paix des Nations Unies est-il un domaine prioritaire du plan stratégique à long terme de la police/gendarmerie ?  </w:t>
      </w:r>
    </w:p>
    <w:p w14:paraId="791951A4" w14:textId="77777777" w:rsidR="009335EF" w:rsidRPr="008D40EF" w:rsidRDefault="009335EF" w:rsidP="009335EF">
      <w:pPr>
        <w:pStyle w:val="ListParagraph"/>
        <w:numPr>
          <w:ilvl w:val="1"/>
          <w:numId w:val="2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Qu'en est-il du déploiement dans les opérations de paix régionales ? </w:t>
      </w:r>
    </w:p>
    <w:p w14:paraId="5B5DFA56" w14:textId="77777777" w:rsidR="009335EF" w:rsidRPr="008D40EF" w:rsidRDefault="009335EF" w:rsidP="009335EF">
      <w:pPr>
        <w:pStyle w:val="ListParagraph"/>
        <w:ind w:left="1080"/>
        <w:jc w:val="both"/>
        <w:rPr>
          <w:rFonts w:cs="Times New Roman"/>
          <w:sz w:val="22"/>
          <w:szCs w:val="22"/>
        </w:rPr>
      </w:pPr>
    </w:p>
    <w:p w14:paraId="3F599587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6ACA1F2D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671AF7F5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10A76087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002ECB73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1E3FBB4B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0E00EECA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282F85FB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4233A3D5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5220FE51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  <w:proofErr w:type="spellStart"/>
      <w:r>
        <w:rPr>
          <w:b/>
          <w:bCs/>
          <w:sz w:val="22"/>
        </w:rPr>
        <w:t>Dirigeant·e·s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civil·e·s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responsable·s</w:t>
      </w:r>
      <w:proofErr w:type="spellEnd"/>
      <w:r>
        <w:rPr>
          <w:b/>
          <w:bCs/>
          <w:sz w:val="22"/>
        </w:rPr>
        <w:t xml:space="preserve"> des décisions relatives aux opérations de paix</w:t>
      </w:r>
      <w:r>
        <w:rPr>
          <w:sz w:val="22"/>
        </w:rPr>
        <w:t xml:space="preserve"> (</w:t>
      </w:r>
      <w:proofErr w:type="spellStart"/>
      <w:r>
        <w:rPr>
          <w:sz w:val="22"/>
        </w:rPr>
        <w:t>haut·e·s</w:t>
      </w:r>
      <w:proofErr w:type="spellEnd"/>
      <w:r>
        <w:rPr>
          <w:sz w:val="22"/>
        </w:rPr>
        <w:t xml:space="preserve"> fonctionnaires </w:t>
      </w:r>
      <w:proofErr w:type="spellStart"/>
      <w:r>
        <w:rPr>
          <w:sz w:val="22"/>
        </w:rPr>
        <w:t>chargé·e·s</w:t>
      </w:r>
      <w:proofErr w:type="spellEnd"/>
      <w:r>
        <w:rPr>
          <w:sz w:val="22"/>
        </w:rPr>
        <w:t xml:space="preserve"> du maintien de la paix au sein des ministères de la défense, de l'intérieur/des affaires intérieures et des affaires étrangères, etc.) </w:t>
      </w:r>
      <w:r>
        <w:rPr>
          <w:b/>
          <w:sz w:val="22"/>
        </w:rPr>
        <w:t xml:space="preserve">  </w:t>
      </w:r>
    </w:p>
    <w:p w14:paraId="56C93E65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016B81C9" w14:textId="77777777" w:rsidR="009335EF" w:rsidRPr="008D40EF" w:rsidRDefault="009335EF" w:rsidP="009335EF">
      <w:pPr>
        <w:jc w:val="both"/>
        <w:rPr>
          <w:rFonts w:cs="Times New Roman"/>
          <w:sz w:val="22"/>
          <w:szCs w:val="22"/>
        </w:rPr>
      </w:pPr>
      <w:r>
        <w:rPr>
          <w:sz w:val="22"/>
        </w:rPr>
        <w:t>REMARQUE : Il n'est pas nécessaire de poser toutes ces questions à l'ensemble du personnel.  L'</w:t>
      </w:r>
      <w:proofErr w:type="spellStart"/>
      <w:r>
        <w:rPr>
          <w:sz w:val="22"/>
        </w:rPr>
        <w:t>enquêteur·rice</w:t>
      </w:r>
      <w:proofErr w:type="spellEnd"/>
      <w:r>
        <w:rPr>
          <w:sz w:val="22"/>
        </w:rPr>
        <w:t xml:space="preserve"> doit évaluer l'expertise de la personne interrogée et poser les questions qui correspondent à cette expertise.  </w:t>
      </w:r>
    </w:p>
    <w:p w14:paraId="145EAE60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0F544EC1" w14:textId="77777777" w:rsidR="009335EF" w:rsidRPr="008D40EF" w:rsidRDefault="009335EF" w:rsidP="009335EF">
      <w:pPr>
        <w:jc w:val="both"/>
        <w:rPr>
          <w:rFonts w:cs="Times New Roman"/>
          <w:b/>
          <w:i/>
          <w:sz w:val="22"/>
          <w:szCs w:val="22"/>
        </w:rPr>
      </w:pPr>
      <w:r>
        <w:rPr>
          <w:b/>
          <w:i/>
          <w:sz w:val="22"/>
        </w:rPr>
        <w:t xml:space="preserve">Questions pour la mise en route de l’entretien </w:t>
      </w:r>
    </w:p>
    <w:p w14:paraId="305DF1BB" w14:textId="77777777" w:rsidR="009335EF" w:rsidRPr="008D40EF" w:rsidRDefault="009335EF" w:rsidP="009335E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Parlez-moi un peu de votre rôle, s'il vous plaît.  </w:t>
      </w:r>
    </w:p>
    <w:p w14:paraId="1F0F6A31" w14:textId="77777777" w:rsidR="009335EF" w:rsidRPr="008D40EF" w:rsidRDefault="009335EF" w:rsidP="009335E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Depuis combien de temps endossez-vous ce rôle ?  </w:t>
      </w:r>
    </w:p>
    <w:p w14:paraId="2D698E11" w14:textId="77777777" w:rsidR="009335EF" w:rsidRPr="008D40EF" w:rsidRDefault="009335EF" w:rsidP="009335E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De quelle manière votre rôle influence-t-il la prise de décisions concernant les opérations de paix ? </w:t>
      </w:r>
    </w:p>
    <w:p w14:paraId="457BDD1B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3BDE3C79" w14:textId="77777777" w:rsidR="009335EF" w:rsidRPr="008D40EF" w:rsidRDefault="009335EF" w:rsidP="009335EF">
      <w:pPr>
        <w:jc w:val="both"/>
        <w:rPr>
          <w:rFonts w:cs="Times New Roman"/>
          <w:b/>
          <w:i/>
          <w:sz w:val="22"/>
          <w:szCs w:val="22"/>
        </w:rPr>
      </w:pPr>
      <w:r>
        <w:rPr>
          <w:b/>
          <w:i/>
          <w:sz w:val="22"/>
        </w:rPr>
        <w:t>Questions</w:t>
      </w:r>
    </w:p>
    <w:p w14:paraId="57C2C014" w14:textId="77777777" w:rsidR="009335EF" w:rsidRPr="008D40EF" w:rsidRDefault="009335EF" w:rsidP="009335E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>Dans quelle mesure l'ONU participe-t-elle à la prise de décisions concernant les déploiements dans le cadre d'opérations de paix pour le pays ? De quelle manière ? </w:t>
      </w:r>
    </w:p>
    <w:p w14:paraId="654F9C1A" w14:textId="77777777" w:rsidR="009335EF" w:rsidRPr="008D40EF" w:rsidRDefault="009335EF" w:rsidP="009335EF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>Est-ce qu’il arrive que l'ONU fasse pression pour que vous augmentiez vos contributions ?  À quoi ressemble cette pression ? Qu'en est-il de certaines opérations de paix par rapport à d'autres ?  À quelle fréquence le pays cède-t-il à ces pressions et pourquoi ?</w:t>
      </w:r>
    </w:p>
    <w:p w14:paraId="3A246D4F" w14:textId="77777777" w:rsidR="009335EF" w:rsidRPr="008D40EF" w:rsidRDefault="009335EF" w:rsidP="009335EF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>Les pays voisins, les partenaires régionaux ou l'ONU exercent-ils parfois des pressions pour que vous envoyiez davantage de contributions ?  Qu'en est-il des contributions de personnel féminin ?  À quoi ressemble cette pression ?  Qui fait pression sur le pays ?  À quelle fréquence le pays cède-t-il à ces pressions et pourquoi ?</w:t>
      </w:r>
    </w:p>
    <w:p w14:paraId="22823DB4" w14:textId="77777777" w:rsidR="009335EF" w:rsidRPr="008D40EF" w:rsidRDefault="009335EF" w:rsidP="009335E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 xml:space="preserve">Le pays donne-t-il la priorité aux contributions militaires ou policières ?  Le cas échéant, pourquoi ? </w:t>
      </w:r>
    </w:p>
    <w:p w14:paraId="7985D93C" w14:textId="77777777" w:rsidR="009335EF" w:rsidRPr="008D40EF" w:rsidRDefault="009335EF" w:rsidP="009335E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lastRenderedPageBreak/>
        <w:t xml:space="preserve">Comment le pays choisit-il les opérations de paix auxquelles envoyer des contributions policières ?  Comment le pays choisit-il les opérations de paix auxquelles envoyer des contributions militaires ?  </w:t>
      </w:r>
    </w:p>
    <w:p w14:paraId="1EEBD181" w14:textId="77777777" w:rsidR="009335EF" w:rsidRPr="008D40EF" w:rsidRDefault="009335EF" w:rsidP="009335EF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 xml:space="preserve">Comment le nombre total de contributions est-il choisi pour chaque année ?  </w:t>
      </w:r>
    </w:p>
    <w:p w14:paraId="57D0FB55" w14:textId="77777777" w:rsidR="009335EF" w:rsidRPr="008D40EF" w:rsidRDefault="009335EF" w:rsidP="009335EF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</w:rPr>
        <w:t xml:space="preserve">Comment les chiffres sont-ils choisis pour chaque opération de paix ? </w:t>
      </w:r>
    </w:p>
    <w:p w14:paraId="0746D1EF" w14:textId="77777777" w:rsidR="009335EF" w:rsidRPr="008D40EF" w:rsidRDefault="009335EF" w:rsidP="009335EF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Les décisions relatives à la constitution des forces sont-elles les mêmes pour les opérations de paix de l'ONU et les opérations de paix régionales ?  Veuillez expliquer les similitudes et les différences.  </w:t>
      </w:r>
    </w:p>
    <w:p w14:paraId="42F08070" w14:textId="77777777" w:rsidR="009335EF" w:rsidRPr="008D40EF" w:rsidRDefault="009335EF" w:rsidP="009335EF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Quels facteurs pourraient influencer les décisions d'inclure davantage de femmes dans les opérations de paix ?  </w:t>
      </w:r>
    </w:p>
    <w:p w14:paraId="1F7C0E86" w14:textId="68C2C17A" w:rsidR="009335EF" w:rsidRPr="008D40EF" w:rsidRDefault="009335EF" w:rsidP="009335EF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Existe-t-il une stratégie nationale visant à intégrer les femmes dans les opérations de paix ?  Quelles sont les stratégies concernant les différentes opérations ?  </w:t>
      </w:r>
    </w:p>
    <w:p w14:paraId="7545E93E" w14:textId="77777777" w:rsidR="009335EF" w:rsidRPr="008D40EF" w:rsidRDefault="009335EF" w:rsidP="009335EF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Votre bureau prend-il en compte les objectifs de l'ONU en matière de participation des femmes aux opérations de paix lorsqu'il prend des décisions concernant le personnel ? Pourquoi ou pourquoi pas ? </w:t>
      </w:r>
    </w:p>
    <w:p w14:paraId="1611E311" w14:textId="77777777" w:rsidR="009335EF" w:rsidRPr="008D40EF" w:rsidRDefault="009335EF" w:rsidP="009335EF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Pensez-vous que les femmes devraient être déployées dans tous les types d'opérations de paix (par exemple : au Mali et à Chypre) ? Pourquoi ou pourquoi pas ?  </w:t>
      </w:r>
    </w:p>
    <w:p w14:paraId="4740BA3F" w14:textId="77777777" w:rsidR="009335EF" w:rsidRPr="008D40EF" w:rsidRDefault="009335EF" w:rsidP="009335EF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Quels sont, selon vous, les trois principaux obstacles à la participation des femmes aux opérations de paix ? </w:t>
      </w:r>
    </w:p>
    <w:p w14:paraId="1935F023" w14:textId="77777777" w:rsidR="009335EF" w:rsidRPr="008D40EF" w:rsidRDefault="009335EF" w:rsidP="009335EF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>Et pour les hommes ?</w:t>
      </w:r>
    </w:p>
    <w:p w14:paraId="121BD096" w14:textId="4E8AA82A" w:rsidR="00160DDF" w:rsidRDefault="00160DDF" w:rsidP="009335EF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>
        <w:rPr>
          <w:sz w:val="22"/>
        </w:rPr>
        <w:t xml:space="preserve">Quelle est l’influence des cadres nationaux relatifs au genre (par exemple : la résolution 1325) visant à accroître la participation significative des femmes dans les opérations de paix ? </w:t>
      </w:r>
    </w:p>
    <w:p w14:paraId="454A1BBF" w14:textId="44DA9F3D" w:rsidR="009335EF" w:rsidRPr="008D40EF" w:rsidRDefault="009335EF" w:rsidP="009335EF">
      <w:pPr>
        <w:pStyle w:val="ListParagraph"/>
        <w:numPr>
          <w:ilvl w:val="0"/>
          <w:numId w:val="4"/>
        </w:numPr>
        <w:rPr>
          <w:rFonts w:cs="Times New Roman"/>
          <w:sz w:val="22"/>
          <w:szCs w:val="22"/>
        </w:rPr>
      </w:pPr>
      <w:r>
        <w:rPr>
          <w:sz w:val="22"/>
        </w:rPr>
        <w:t>Quels sont les facteurs qui inciteraient le pays à diminuer ou à retirer complètement son personnel d'une opération de paix ?</w:t>
      </w:r>
    </w:p>
    <w:p w14:paraId="47174E98" w14:textId="34498C0C" w:rsidR="009335EF" w:rsidRPr="008D40EF" w:rsidRDefault="009335EF" w:rsidP="009335EF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Le déploiement des opérations de paix des Nations Unies est-il une priorité pour la stratégie de sécurité nationale à long terme du pays ?  </w:t>
      </w:r>
    </w:p>
    <w:p w14:paraId="642EFFBF" w14:textId="77777777" w:rsidR="009335EF" w:rsidRPr="008D40EF" w:rsidRDefault="009335EF" w:rsidP="009335EF">
      <w:pPr>
        <w:pStyle w:val="ListParagraph"/>
        <w:numPr>
          <w:ilvl w:val="1"/>
          <w:numId w:val="4"/>
        </w:numPr>
        <w:rPr>
          <w:rFonts w:cs="Times New Roman"/>
          <w:sz w:val="22"/>
          <w:szCs w:val="22"/>
        </w:rPr>
      </w:pPr>
      <w:r>
        <w:rPr>
          <w:sz w:val="22"/>
        </w:rPr>
        <w:t>Le cas échéant, quel rôle la contribution aux opérations de paix de l'ONU joue-t-elle dans la stratégie de sécurité nationale du pays ?</w:t>
      </w:r>
    </w:p>
    <w:p w14:paraId="423395F8" w14:textId="5068009C" w:rsidR="009335EF" w:rsidRDefault="009335EF" w:rsidP="009335EF">
      <w:pPr>
        <w:rPr>
          <w:rFonts w:cs="Times New Roman"/>
          <w:b/>
          <w:sz w:val="22"/>
          <w:szCs w:val="22"/>
        </w:rPr>
      </w:pPr>
    </w:p>
    <w:p w14:paraId="40EC508A" w14:textId="77777777" w:rsidR="00160DDF" w:rsidRPr="008D40EF" w:rsidRDefault="00160DDF" w:rsidP="009335EF">
      <w:pPr>
        <w:rPr>
          <w:rFonts w:cs="Times New Roman"/>
          <w:b/>
          <w:sz w:val="22"/>
          <w:szCs w:val="22"/>
        </w:rPr>
      </w:pPr>
    </w:p>
    <w:p w14:paraId="500D1E7D" w14:textId="77777777" w:rsidR="009335EF" w:rsidRPr="008D40EF" w:rsidRDefault="009335EF" w:rsidP="009335EF">
      <w:pPr>
        <w:rPr>
          <w:rFonts w:cs="Times New Roman"/>
          <w:b/>
          <w:sz w:val="22"/>
          <w:szCs w:val="22"/>
        </w:rPr>
      </w:pPr>
      <w:proofErr w:type="spellStart"/>
      <w:r>
        <w:rPr>
          <w:b/>
          <w:sz w:val="22"/>
        </w:rPr>
        <w:t>Formateur·rice·s</w:t>
      </w:r>
      <w:proofErr w:type="spellEnd"/>
      <w:r>
        <w:rPr>
          <w:b/>
          <w:sz w:val="22"/>
        </w:rPr>
        <w:t>/</w:t>
      </w:r>
      <w:proofErr w:type="spellStart"/>
      <w:r>
        <w:rPr>
          <w:b/>
          <w:sz w:val="22"/>
        </w:rPr>
        <w:t>dirigeant·e·s</w:t>
      </w:r>
      <w:proofErr w:type="spellEnd"/>
      <w:r>
        <w:rPr>
          <w:b/>
          <w:sz w:val="22"/>
        </w:rPr>
        <w:t xml:space="preserve"> au Centre national de formation au maintien de la paix </w:t>
      </w:r>
    </w:p>
    <w:p w14:paraId="2257819F" w14:textId="77777777" w:rsidR="009335EF" w:rsidRPr="008D40EF" w:rsidRDefault="009335EF" w:rsidP="009335EF">
      <w:pPr>
        <w:rPr>
          <w:rFonts w:cs="Times New Roman"/>
          <w:b/>
          <w:sz w:val="22"/>
          <w:szCs w:val="22"/>
        </w:rPr>
      </w:pPr>
    </w:p>
    <w:p w14:paraId="12146CEF" w14:textId="77777777" w:rsidR="009335EF" w:rsidRPr="008D40EF" w:rsidRDefault="009335EF" w:rsidP="009335EF">
      <w:pPr>
        <w:jc w:val="both"/>
        <w:rPr>
          <w:rFonts w:cs="Times New Roman"/>
          <w:sz w:val="22"/>
          <w:szCs w:val="22"/>
        </w:rPr>
      </w:pPr>
      <w:r>
        <w:rPr>
          <w:sz w:val="22"/>
        </w:rPr>
        <w:t>REMARQUE : Il n'est pas nécessaire de poser toutes ces questions à l'ensemble du personnel.  L'</w:t>
      </w:r>
      <w:proofErr w:type="spellStart"/>
      <w:r>
        <w:rPr>
          <w:sz w:val="22"/>
        </w:rPr>
        <w:t>enquêteur·rice</w:t>
      </w:r>
      <w:proofErr w:type="spellEnd"/>
      <w:r>
        <w:rPr>
          <w:sz w:val="22"/>
        </w:rPr>
        <w:t xml:space="preserve"> doit évaluer l'expertise de la personne interrogée et poser les questions qui correspondent à cette expertise.  </w:t>
      </w:r>
    </w:p>
    <w:p w14:paraId="34A3BAD5" w14:textId="77777777" w:rsidR="009335EF" w:rsidRPr="008D40EF" w:rsidRDefault="009335EF" w:rsidP="009335EF">
      <w:pPr>
        <w:jc w:val="both"/>
        <w:rPr>
          <w:rFonts w:cs="Times New Roman"/>
          <w:b/>
          <w:sz w:val="22"/>
          <w:szCs w:val="22"/>
        </w:rPr>
      </w:pPr>
    </w:p>
    <w:p w14:paraId="08434517" w14:textId="77777777" w:rsidR="009335EF" w:rsidRPr="008D40EF" w:rsidRDefault="009335EF" w:rsidP="009335EF">
      <w:pPr>
        <w:jc w:val="both"/>
        <w:rPr>
          <w:rFonts w:cs="Times New Roman"/>
          <w:b/>
          <w:i/>
          <w:sz w:val="22"/>
          <w:szCs w:val="22"/>
        </w:rPr>
      </w:pPr>
      <w:r>
        <w:rPr>
          <w:b/>
          <w:i/>
          <w:sz w:val="22"/>
        </w:rPr>
        <w:t xml:space="preserve">Questions pour la mise en route de l’entretien </w:t>
      </w:r>
    </w:p>
    <w:p w14:paraId="17BE3051" w14:textId="77777777" w:rsidR="009335EF" w:rsidRPr="008D40EF" w:rsidRDefault="009335EF" w:rsidP="009335E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Parlez-moi un peu de votre rôle, s'il vous plaît.  </w:t>
      </w:r>
    </w:p>
    <w:p w14:paraId="7650464D" w14:textId="77777777" w:rsidR="009335EF" w:rsidRPr="008D40EF" w:rsidRDefault="009335EF" w:rsidP="009335E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Depuis combien de temps endossez-vous ce rôle ?  </w:t>
      </w:r>
    </w:p>
    <w:p w14:paraId="00A5DEA1" w14:textId="77777777" w:rsidR="009335EF" w:rsidRPr="008D40EF" w:rsidRDefault="009335EF" w:rsidP="009335EF">
      <w:pPr>
        <w:pStyle w:val="ListParagraph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De quelle manière votre rôle influence-t-il la prise de décisions concernant les opérations de paix ? </w:t>
      </w:r>
    </w:p>
    <w:p w14:paraId="765A7444" w14:textId="77777777" w:rsidR="009335EF" w:rsidRPr="008D40EF" w:rsidRDefault="009335EF" w:rsidP="009335EF">
      <w:pPr>
        <w:jc w:val="both"/>
        <w:rPr>
          <w:rFonts w:cs="Times New Roman"/>
          <w:sz w:val="22"/>
          <w:szCs w:val="22"/>
        </w:rPr>
      </w:pPr>
    </w:p>
    <w:p w14:paraId="072B543C" w14:textId="77777777" w:rsidR="009335EF" w:rsidRPr="008D40EF" w:rsidRDefault="009335EF" w:rsidP="009335EF">
      <w:pPr>
        <w:jc w:val="both"/>
        <w:rPr>
          <w:rFonts w:cs="Times New Roman"/>
          <w:b/>
          <w:i/>
          <w:sz w:val="22"/>
          <w:szCs w:val="22"/>
        </w:rPr>
      </w:pPr>
      <w:r>
        <w:rPr>
          <w:b/>
          <w:i/>
          <w:sz w:val="22"/>
        </w:rPr>
        <w:t>Questions</w:t>
      </w:r>
    </w:p>
    <w:p w14:paraId="244B46A8" w14:textId="77777777" w:rsidR="009335EF" w:rsidRPr="008D40EF" w:rsidRDefault="009335EF" w:rsidP="009335EF">
      <w:pPr>
        <w:pStyle w:val="ListParagraph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Quelles formations sont offertes au personnel qui souhaite être déployé dans le cadre d'une opération de paix ? </w:t>
      </w:r>
    </w:p>
    <w:p w14:paraId="76E27218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Quelles formations, qui ne sont actuellement pas proposées, devraient être offertes ? </w:t>
      </w:r>
    </w:p>
    <w:p w14:paraId="68400577" w14:textId="77777777" w:rsidR="009335EF" w:rsidRPr="008D40EF" w:rsidRDefault="009335EF" w:rsidP="009335EF">
      <w:pPr>
        <w:pStyle w:val="ListParagraph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À quoi ressemble la formation préalable au déploiement pour le pays ?  </w:t>
      </w:r>
    </w:p>
    <w:p w14:paraId="7B1EA515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Qui assure la formation préalable au déploiement ?  </w:t>
      </w:r>
    </w:p>
    <w:p w14:paraId="61B00452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lastRenderedPageBreak/>
        <w:t xml:space="preserve">Quel est le programme de formation ?  </w:t>
      </w:r>
    </w:p>
    <w:p w14:paraId="38A2BAFF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Quelles améliorations pourraient être apportées à la formation préalable au déploiement ?  </w:t>
      </w:r>
    </w:p>
    <w:p w14:paraId="55EC901E" w14:textId="77777777" w:rsidR="009335EF" w:rsidRPr="008D40EF" w:rsidRDefault="009335EF" w:rsidP="009335EF">
      <w:pPr>
        <w:pStyle w:val="ListParagraph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Quelles sont les compétences requises pour un déploiement réussi ? </w:t>
      </w:r>
    </w:p>
    <w:p w14:paraId="6F61B3AD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>Pour les troupes/contingents ?</w:t>
      </w:r>
    </w:p>
    <w:p w14:paraId="1236D974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Pour </w:t>
      </w:r>
      <w:proofErr w:type="gramStart"/>
      <w:r>
        <w:rPr>
          <w:sz w:val="22"/>
        </w:rPr>
        <w:t xml:space="preserve">les </w:t>
      </w:r>
      <w:proofErr w:type="spellStart"/>
      <w:r>
        <w:rPr>
          <w:sz w:val="22"/>
        </w:rPr>
        <w:t>observateur</w:t>
      </w:r>
      <w:proofErr w:type="gramEnd"/>
      <w:r>
        <w:rPr>
          <w:sz w:val="22"/>
        </w:rPr>
        <w:t>·rice·s</w:t>
      </w:r>
      <w:proofErr w:type="spellEnd"/>
      <w:r>
        <w:rPr>
          <w:sz w:val="22"/>
        </w:rPr>
        <w:t xml:space="preserve"> militaires/</w:t>
      </w:r>
      <w:proofErr w:type="spellStart"/>
      <w:r>
        <w:rPr>
          <w:sz w:val="22"/>
        </w:rPr>
        <w:t>officier·ère·s</w:t>
      </w:r>
      <w:proofErr w:type="spellEnd"/>
      <w:r>
        <w:rPr>
          <w:sz w:val="22"/>
        </w:rPr>
        <w:t xml:space="preserve"> d'état-major ?</w:t>
      </w:r>
    </w:p>
    <w:p w14:paraId="5D40F64E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>Pour les UPC (Unités de Police Constituée) ?</w:t>
      </w:r>
    </w:p>
    <w:p w14:paraId="2035ECE6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Pour </w:t>
      </w:r>
      <w:proofErr w:type="gramStart"/>
      <w:r>
        <w:rPr>
          <w:sz w:val="22"/>
        </w:rPr>
        <w:t xml:space="preserve">les </w:t>
      </w:r>
      <w:proofErr w:type="spellStart"/>
      <w:r>
        <w:rPr>
          <w:sz w:val="22"/>
        </w:rPr>
        <w:t>agent</w:t>
      </w:r>
      <w:proofErr w:type="gramEnd"/>
      <w:r>
        <w:rPr>
          <w:sz w:val="22"/>
        </w:rPr>
        <w:t>·e·s</w:t>
      </w:r>
      <w:proofErr w:type="spellEnd"/>
      <w:r>
        <w:rPr>
          <w:sz w:val="22"/>
        </w:rPr>
        <w:t xml:space="preserve"> de la police des Nations unies (UNPOL) ?</w:t>
      </w:r>
    </w:p>
    <w:p w14:paraId="4FCDEFDF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Y a-t-il des compétences requises pour lesquelles aucune formation n'est dispensée ? </w:t>
      </w:r>
    </w:p>
    <w:p w14:paraId="2A782052" w14:textId="77777777" w:rsidR="009335EF" w:rsidRPr="008D40EF" w:rsidRDefault="009335EF" w:rsidP="009335EF">
      <w:pPr>
        <w:pStyle w:val="ListParagraph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Quel type d'équipement est nécessaire pour un déploiement réussi ? </w:t>
      </w:r>
    </w:p>
    <w:p w14:paraId="5D7CA940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>Pour les troupes/contingents ?</w:t>
      </w:r>
    </w:p>
    <w:p w14:paraId="1275F6B0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Pour </w:t>
      </w:r>
      <w:proofErr w:type="gramStart"/>
      <w:r>
        <w:rPr>
          <w:sz w:val="22"/>
        </w:rPr>
        <w:t xml:space="preserve">les </w:t>
      </w:r>
      <w:proofErr w:type="spellStart"/>
      <w:r>
        <w:rPr>
          <w:sz w:val="22"/>
        </w:rPr>
        <w:t>observateur</w:t>
      </w:r>
      <w:proofErr w:type="gramEnd"/>
      <w:r>
        <w:rPr>
          <w:sz w:val="22"/>
        </w:rPr>
        <w:t>·rice·s</w:t>
      </w:r>
      <w:proofErr w:type="spellEnd"/>
      <w:r>
        <w:rPr>
          <w:sz w:val="22"/>
        </w:rPr>
        <w:t xml:space="preserve"> militaires/</w:t>
      </w:r>
      <w:proofErr w:type="spellStart"/>
      <w:r>
        <w:rPr>
          <w:sz w:val="22"/>
        </w:rPr>
        <w:t>officier·ère·s</w:t>
      </w:r>
      <w:proofErr w:type="spellEnd"/>
      <w:r>
        <w:rPr>
          <w:sz w:val="22"/>
        </w:rPr>
        <w:t xml:space="preserve"> d'état-major ?</w:t>
      </w:r>
    </w:p>
    <w:p w14:paraId="528569C5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>Pour les UPC (Unités de Police Constituée) ?</w:t>
      </w:r>
    </w:p>
    <w:p w14:paraId="63378E5E" w14:textId="77777777" w:rsidR="009335EF" w:rsidRPr="008D40EF" w:rsidRDefault="009335EF" w:rsidP="009335EF">
      <w:pPr>
        <w:pStyle w:val="ListParagraph"/>
        <w:numPr>
          <w:ilvl w:val="1"/>
          <w:numId w:val="5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Pour </w:t>
      </w:r>
      <w:proofErr w:type="gramStart"/>
      <w:r>
        <w:rPr>
          <w:sz w:val="22"/>
        </w:rPr>
        <w:t xml:space="preserve">les </w:t>
      </w:r>
      <w:proofErr w:type="spellStart"/>
      <w:r>
        <w:rPr>
          <w:sz w:val="22"/>
        </w:rPr>
        <w:t>agent</w:t>
      </w:r>
      <w:proofErr w:type="gramEnd"/>
      <w:r>
        <w:rPr>
          <w:sz w:val="22"/>
        </w:rPr>
        <w:t>·e·s</w:t>
      </w:r>
      <w:proofErr w:type="spellEnd"/>
      <w:r>
        <w:rPr>
          <w:sz w:val="22"/>
        </w:rPr>
        <w:t xml:space="preserve"> de la police des Nations unies (UNPOL) ?</w:t>
      </w:r>
    </w:p>
    <w:p w14:paraId="655DAA40" w14:textId="77777777" w:rsidR="009335EF" w:rsidRPr="008D40EF" w:rsidRDefault="009335EF" w:rsidP="009335EF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Selon vous, quel est le principal avantage de participer à une opération de paix ? </w:t>
      </w:r>
    </w:p>
    <w:p w14:paraId="55594DFD" w14:textId="77777777" w:rsidR="009335EF" w:rsidRPr="008D40EF" w:rsidRDefault="009335EF" w:rsidP="009335EF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Pensez-vous que le personnel qui se déploie vit une expérience positive ou négative lorsqu’il est déployé dans une opération de paix ?  </w:t>
      </w:r>
    </w:p>
    <w:p w14:paraId="5E11BC99" w14:textId="77777777" w:rsidR="009335EF" w:rsidRPr="008D40EF" w:rsidRDefault="009335EF" w:rsidP="009335EF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Les expériences dans les opérations de paix diffèrent-elles selon qu'il s'agit d'un homme ou d'une femme ?  De quelle manière ?  </w:t>
      </w:r>
    </w:p>
    <w:p w14:paraId="697D23AE" w14:textId="77777777" w:rsidR="009335EF" w:rsidRPr="008D40EF" w:rsidRDefault="009335EF" w:rsidP="009335EF">
      <w:pPr>
        <w:pStyle w:val="ListParagraph"/>
        <w:numPr>
          <w:ilvl w:val="0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 xml:space="preserve">Quels sont, selon vous, les trois principaux obstacles à la participation des femmes aux opérations de paix ? </w:t>
      </w:r>
    </w:p>
    <w:p w14:paraId="00CEABD9" w14:textId="77777777" w:rsidR="009335EF" w:rsidRPr="008D40EF" w:rsidRDefault="009335EF" w:rsidP="009335EF">
      <w:pPr>
        <w:pStyle w:val="ListParagraph"/>
        <w:numPr>
          <w:ilvl w:val="1"/>
          <w:numId w:val="4"/>
        </w:numPr>
        <w:jc w:val="both"/>
        <w:rPr>
          <w:rFonts w:cs="Times New Roman"/>
          <w:sz w:val="22"/>
          <w:szCs w:val="22"/>
        </w:rPr>
      </w:pPr>
      <w:r>
        <w:rPr>
          <w:sz w:val="22"/>
        </w:rPr>
        <w:t>Et pour les hommes ?</w:t>
      </w:r>
    </w:p>
    <w:p w14:paraId="13A34AF3" w14:textId="77777777" w:rsidR="009335EF" w:rsidRPr="008D40EF" w:rsidRDefault="009335EF" w:rsidP="009335EF">
      <w:pPr>
        <w:pStyle w:val="ListParagraph"/>
        <w:jc w:val="both"/>
        <w:rPr>
          <w:rFonts w:cs="Times New Roman"/>
          <w:sz w:val="22"/>
          <w:szCs w:val="22"/>
        </w:rPr>
      </w:pPr>
    </w:p>
    <w:p w14:paraId="7A7EF8B5" w14:textId="77777777" w:rsidR="009335EF" w:rsidRPr="008D40EF" w:rsidRDefault="009335EF" w:rsidP="009335EF">
      <w:pPr>
        <w:jc w:val="both"/>
        <w:rPr>
          <w:rFonts w:cs="Times New Roman"/>
          <w:b/>
          <w:i/>
          <w:sz w:val="22"/>
          <w:szCs w:val="22"/>
        </w:rPr>
      </w:pPr>
    </w:p>
    <w:p w14:paraId="74183871" w14:textId="77777777" w:rsidR="00D6199E" w:rsidRPr="008D40EF" w:rsidRDefault="00D6199E"/>
    <w:sectPr w:rsidR="00D6199E" w:rsidRPr="008D40EF" w:rsidSect="002A626E"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A1B8" w14:textId="77777777" w:rsidR="0020327B" w:rsidRDefault="0020327B" w:rsidP="002A626E">
      <w:r>
        <w:separator/>
      </w:r>
    </w:p>
  </w:endnote>
  <w:endnote w:type="continuationSeparator" w:id="0">
    <w:p w14:paraId="028E6597" w14:textId="77777777" w:rsidR="0020327B" w:rsidRDefault="0020327B" w:rsidP="002A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A3F9" w14:textId="77777777" w:rsidR="002A626E" w:rsidRDefault="002A626E" w:rsidP="002A626E">
    <w:pPr>
      <w:pStyle w:val="Footer"/>
      <w:rPr>
        <w:sz w:val="18"/>
        <w:szCs w:val="20"/>
      </w:rPr>
    </w:pPr>
    <w:r>
      <w:rPr>
        <w:sz w:val="18"/>
      </w:rPr>
      <w:t xml:space="preserve">Ce modèle est issu de la méthodologie du DCAF intitulée « Méthodologie d'évaluation des opportunités pour les femmes dans les opérations de paix » (MOWIP). </w:t>
    </w:r>
  </w:p>
  <w:p w14:paraId="0025A1C3" w14:textId="430B741A" w:rsidR="002A626E" w:rsidRPr="002A626E" w:rsidRDefault="002A626E">
    <w:pPr>
      <w:pStyle w:val="Footer"/>
      <w:rPr>
        <w:sz w:val="18"/>
        <w:szCs w:val="20"/>
      </w:rPr>
    </w:pPr>
    <w:r>
      <w:rPr>
        <w:sz w:val="18"/>
      </w:rPr>
      <w:t xml:space="preserve">Plus d’infos : </w:t>
    </w:r>
    <w:hyperlink r:id="rId1" w:history="1">
      <w:r>
        <w:rPr>
          <w:rStyle w:val="Hyperlink"/>
          <w:sz w:val="18"/>
        </w:rPr>
        <w:t>www.dcaf.ch/mowip</w:t>
      </w:r>
    </w:hyperlink>
    <w:r>
      <w:rPr>
        <w:sz w:val="18"/>
      </w:rPr>
      <w:t xml:space="preserve"> Contact : </w:t>
    </w:r>
    <w:hyperlink r:id="rId2" w:history="1">
      <w:r>
        <w:rPr>
          <w:rStyle w:val="Hyperlink"/>
          <w:sz w:val="18"/>
        </w:rPr>
        <w:t>elsie@dcaf.ch</w:t>
      </w:r>
    </w:hyperlink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9A21" w14:textId="77777777" w:rsidR="0020327B" w:rsidRDefault="0020327B" w:rsidP="002A626E">
      <w:r>
        <w:separator/>
      </w:r>
    </w:p>
  </w:footnote>
  <w:footnote w:type="continuationSeparator" w:id="0">
    <w:p w14:paraId="71187379" w14:textId="77777777" w:rsidR="0020327B" w:rsidRDefault="0020327B" w:rsidP="002A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6B73"/>
    <w:multiLevelType w:val="hybridMultilevel"/>
    <w:tmpl w:val="CEA0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88B"/>
    <w:multiLevelType w:val="hybridMultilevel"/>
    <w:tmpl w:val="E336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A5E1A"/>
    <w:multiLevelType w:val="hybridMultilevel"/>
    <w:tmpl w:val="002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71037"/>
    <w:multiLevelType w:val="hybridMultilevel"/>
    <w:tmpl w:val="16C0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8C063F"/>
    <w:multiLevelType w:val="hybridMultilevel"/>
    <w:tmpl w:val="5B32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7422278">
    <w:abstractNumId w:val="1"/>
  </w:num>
  <w:num w:numId="2" w16cid:durableId="922182255">
    <w:abstractNumId w:val="4"/>
  </w:num>
  <w:num w:numId="3" w16cid:durableId="1654606394">
    <w:abstractNumId w:val="2"/>
  </w:num>
  <w:num w:numId="4" w16cid:durableId="1499688302">
    <w:abstractNumId w:val="3"/>
  </w:num>
  <w:num w:numId="5" w16cid:durableId="2089840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EF"/>
    <w:rsid w:val="00063C2C"/>
    <w:rsid w:val="000845D9"/>
    <w:rsid w:val="00160DDF"/>
    <w:rsid w:val="00183903"/>
    <w:rsid w:val="0019676D"/>
    <w:rsid w:val="0020327B"/>
    <w:rsid w:val="00243F16"/>
    <w:rsid w:val="002A626E"/>
    <w:rsid w:val="002D51D8"/>
    <w:rsid w:val="003154F8"/>
    <w:rsid w:val="00385A62"/>
    <w:rsid w:val="003A1A01"/>
    <w:rsid w:val="004454C0"/>
    <w:rsid w:val="004927BA"/>
    <w:rsid w:val="004E7432"/>
    <w:rsid w:val="00516C47"/>
    <w:rsid w:val="00705798"/>
    <w:rsid w:val="007F5787"/>
    <w:rsid w:val="00861E64"/>
    <w:rsid w:val="0088699B"/>
    <w:rsid w:val="008D14DC"/>
    <w:rsid w:val="008D40EF"/>
    <w:rsid w:val="009335EF"/>
    <w:rsid w:val="00AA7509"/>
    <w:rsid w:val="00BA69C4"/>
    <w:rsid w:val="00D6199E"/>
    <w:rsid w:val="00DB3B93"/>
    <w:rsid w:val="00E22D38"/>
    <w:rsid w:val="00E36AC2"/>
    <w:rsid w:val="00E70412"/>
    <w:rsid w:val="00FB4261"/>
    <w:rsid w:val="00F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E7C7"/>
  <w15:chartTrackingRefBased/>
  <w15:docId w15:val="{7FBF9A8D-F827-EB4A-99C0-17318561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35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335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5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5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E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EF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62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626E"/>
  </w:style>
  <w:style w:type="paragraph" w:styleId="Footer">
    <w:name w:val="footer"/>
    <w:basedOn w:val="Normal"/>
    <w:link w:val="FooterChar"/>
    <w:uiPriority w:val="99"/>
    <w:unhideWhenUsed/>
    <w:rsid w:val="002A62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626E"/>
  </w:style>
  <w:style w:type="character" w:styleId="Hyperlink">
    <w:name w:val="Hyperlink"/>
    <w:basedOn w:val="DefaultParagraphFont"/>
    <w:uiPriority w:val="99"/>
    <w:unhideWhenUsed/>
    <w:rsid w:val="002A62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1810</Words>
  <Characters>9961</Characters>
  <Application>Microsoft Office Word</Application>
  <DocSecurity>0</DocSecurity>
  <Lines>83</Lines>
  <Paragraphs>23</Paragraphs>
  <ScaleCrop>false</ScaleCrop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 Karim</dc:creator>
  <cp:keywords/>
  <dc:description/>
  <cp:lastModifiedBy>Allinen Riina</cp:lastModifiedBy>
  <cp:revision>22</cp:revision>
  <dcterms:created xsi:type="dcterms:W3CDTF">2020-12-14T15:11:00Z</dcterms:created>
  <dcterms:modified xsi:type="dcterms:W3CDTF">2023-05-12T14:38:00Z</dcterms:modified>
</cp:coreProperties>
</file>