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5D5AC" w14:textId="77777777" w:rsidR="00CF0E93" w:rsidRDefault="00CF0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14:paraId="5BA301EC" w14:textId="40014BB2" w:rsidR="00CF0E93" w:rsidRDefault="003D2F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1C4587"/>
          <w:sz w:val="32"/>
          <w:szCs w:val="32"/>
          <w:lang w:val="fr-FR"/>
        </w:rPr>
      </w:pPr>
      <w:r w:rsidRPr="00980DF2">
        <w:rPr>
          <w:color w:val="1C4587"/>
          <w:sz w:val="32"/>
          <w:szCs w:val="32"/>
          <w:lang w:val="fr-FR"/>
        </w:rPr>
        <w:t xml:space="preserve">Modèle </w:t>
      </w:r>
      <w:r w:rsidR="00DC0E83" w:rsidRPr="00980DF2">
        <w:rPr>
          <w:color w:val="1C4587"/>
          <w:sz w:val="32"/>
          <w:szCs w:val="32"/>
          <w:lang w:val="fr-FR"/>
        </w:rPr>
        <w:t xml:space="preserve">1 </w:t>
      </w:r>
      <w:r w:rsidRPr="00980DF2">
        <w:rPr>
          <w:color w:val="1C4587"/>
          <w:sz w:val="32"/>
          <w:szCs w:val="32"/>
          <w:lang w:val="fr-FR"/>
        </w:rPr>
        <w:t xml:space="preserve">: </w:t>
      </w:r>
      <w:r w:rsidR="00980DF2" w:rsidRPr="00980DF2">
        <w:rPr>
          <w:color w:val="1C4587"/>
          <w:sz w:val="32"/>
          <w:szCs w:val="32"/>
          <w:lang w:val="fr-FR"/>
        </w:rPr>
        <w:t>É</w:t>
      </w:r>
      <w:r w:rsidRPr="00980DF2">
        <w:rPr>
          <w:color w:val="1C4587"/>
          <w:sz w:val="32"/>
          <w:szCs w:val="32"/>
          <w:lang w:val="fr-FR"/>
        </w:rPr>
        <w:t xml:space="preserve">laboration d'une stratégie pour </w:t>
      </w:r>
      <w:r w:rsidR="00980DF2" w:rsidRPr="00980DF2">
        <w:rPr>
          <w:color w:val="1C4587"/>
          <w:sz w:val="32"/>
          <w:szCs w:val="32"/>
          <w:lang w:val="fr-FR"/>
        </w:rPr>
        <w:t xml:space="preserve">la fiche d’information institutionnelle </w:t>
      </w:r>
    </w:p>
    <w:p w14:paraId="0CC1C2CF" w14:textId="36BE3237" w:rsidR="00C50768" w:rsidRDefault="00C507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SubtleReference"/>
        </w:rPr>
      </w:pPr>
      <w:r>
        <w:rPr>
          <w:rStyle w:val="SubtleReference"/>
        </w:rPr>
        <w:t>Version du 2 mars 2021</w:t>
      </w:r>
    </w:p>
    <w:p w14:paraId="39992BDE" w14:textId="77777777" w:rsidR="00C50768" w:rsidRPr="00C50768" w:rsidRDefault="00C507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Style w:val="SubtleReference"/>
        </w:rPr>
      </w:pPr>
    </w:p>
    <w:p w14:paraId="178D9DCB" w14:textId="2F234C5A" w:rsidR="00CF0E93" w:rsidRDefault="003D2F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lang w:val="fr-FR"/>
        </w:rPr>
      </w:pPr>
      <w:r w:rsidRPr="00980DF2">
        <w:rPr>
          <w:i/>
          <w:lang w:val="fr-FR"/>
        </w:rPr>
        <w:t xml:space="preserve">Veuillez consulter les sections 3.1.1 et 3.6, étape 1, de la méthodologie MOWIP pour plus d'informations sur </w:t>
      </w:r>
      <w:r w:rsidR="00980DF2" w:rsidRPr="00980DF2">
        <w:rPr>
          <w:i/>
          <w:lang w:val="fr-FR"/>
        </w:rPr>
        <w:t>la fiche d’information institutionnelle (FII)</w:t>
      </w:r>
      <w:r w:rsidRPr="00980DF2">
        <w:rPr>
          <w:i/>
          <w:lang w:val="fr-FR"/>
        </w:rPr>
        <w:t xml:space="preserve"> et sur la manière de remplir ce modèle.</w:t>
      </w:r>
    </w:p>
    <w:p w14:paraId="7834DB14" w14:textId="6B7D6773" w:rsidR="003348F3" w:rsidRPr="00980DF2" w:rsidRDefault="003348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lang w:val="fr-FR"/>
        </w:rPr>
      </w:pPr>
      <w:r>
        <w:rPr>
          <w:i/>
          <w:lang w:val="fr-FR"/>
        </w:rPr>
        <w:t>Veuillez ajouter autant de lignes que nécessaire.</w:t>
      </w:r>
    </w:p>
    <w:p w14:paraId="2EEB2D2B" w14:textId="77777777" w:rsidR="00CF0E93" w:rsidRPr="00980DF2" w:rsidRDefault="00CF0E9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lang w:val="fr-FR"/>
        </w:rPr>
      </w:pPr>
    </w:p>
    <w:tbl>
      <w:tblPr>
        <w:tblStyle w:val="a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0"/>
        <w:gridCol w:w="1752"/>
        <w:gridCol w:w="1392"/>
        <w:gridCol w:w="3994"/>
      </w:tblGrid>
      <w:tr w:rsidR="00CF0E93" w:rsidRPr="00980DF2" w14:paraId="3C969A96" w14:textId="77777777">
        <w:tc>
          <w:tcPr>
            <w:tcW w:w="9288" w:type="dxa"/>
            <w:gridSpan w:val="4"/>
          </w:tcPr>
          <w:p w14:paraId="24D93A19" w14:textId="77777777" w:rsidR="00CF0E93" w:rsidRPr="00980DF2" w:rsidRDefault="003D2FE0">
            <w:pPr>
              <w:jc w:val="both"/>
              <w:rPr>
                <w:sz w:val="20"/>
                <w:szCs w:val="20"/>
                <w:lang w:val="fr-FR"/>
              </w:rPr>
            </w:pPr>
            <w:r w:rsidRPr="00980DF2">
              <w:rPr>
                <w:sz w:val="20"/>
                <w:szCs w:val="20"/>
                <w:lang w:val="fr-FR"/>
              </w:rPr>
              <w:t>Personne responsable :</w:t>
            </w:r>
          </w:p>
        </w:tc>
      </w:tr>
      <w:tr w:rsidR="00CF0E93" w:rsidRPr="00C50768" w14:paraId="5E6ED001" w14:textId="77777777">
        <w:tc>
          <w:tcPr>
            <w:tcW w:w="9288" w:type="dxa"/>
            <w:gridSpan w:val="4"/>
            <w:shd w:val="clear" w:color="auto" w:fill="auto"/>
          </w:tcPr>
          <w:p w14:paraId="433A2B67" w14:textId="77777777" w:rsidR="00980DF2" w:rsidRDefault="003D2FE0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980DF2">
              <w:rPr>
                <w:i/>
                <w:sz w:val="20"/>
                <w:szCs w:val="20"/>
                <w:lang w:val="fr-FR"/>
              </w:rPr>
              <w:t xml:space="preserve">Veuillez attribuer un code </w:t>
            </w:r>
            <w:r w:rsidR="00980DF2" w:rsidRPr="00980DF2">
              <w:rPr>
                <w:i/>
                <w:sz w:val="20"/>
                <w:szCs w:val="20"/>
                <w:lang w:val="fr-FR"/>
              </w:rPr>
              <w:t xml:space="preserve">de </w:t>
            </w:r>
            <w:r w:rsidRPr="00980DF2">
              <w:rPr>
                <w:i/>
                <w:sz w:val="20"/>
                <w:szCs w:val="20"/>
                <w:lang w:val="fr-FR"/>
              </w:rPr>
              <w:t>couleur aux questions d</w:t>
            </w:r>
            <w:r w:rsidR="00980DF2" w:rsidRPr="00980DF2">
              <w:rPr>
                <w:i/>
                <w:sz w:val="20"/>
                <w:szCs w:val="20"/>
                <w:lang w:val="fr-FR"/>
              </w:rPr>
              <w:t>e la FII</w:t>
            </w:r>
            <w:r w:rsidR="007C7759" w:rsidRPr="00980DF2">
              <w:rPr>
                <w:i/>
                <w:sz w:val="20"/>
                <w:szCs w:val="20"/>
                <w:lang w:val="fr-FR"/>
              </w:rPr>
              <w:t xml:space="preserve">, </w:t>
            </w:r>
            <w:r w:rsidRPr="00980DF2">
              <w:rPr>
                <w:i/>
                <w:sz w:val="20"/>
                <w:szCs w:val="20"/>
                <w:lang w:val="fr-FR"/>
              </w:rPr>
              <w:t xml:space="preserve">selon qu'elles sont </w:t>
            </w:r>
            <w:r w:rsidRPr="00980DF2">
              <w:rPr>
                <w:i/>
                <w:sz w:val="20"/>
                <w:szCs w:val="20"/>
                <w:highlight w:val="green"/>
                <w:lang w:val="fr-FR"/>
              </w:rPr>
              <w:t xml:space="preserve">faciles </w:t>
            </w:r>
            <w:r w:rsidRPr="00980DF2">
              <w:rPr>
                <w:i/>
                <w:sz w:val="20"/>
                <w:szCs w:val="20"/>
                <w:lang w:val="fr-FR"/>
              </w:rPr>
              <w:t xml:space="preserve">(données facilement </w:t>
            </w:r>
            <w:r w:rsidR="00980DF2" w:rsidRPr="00980DF2">
              <w:rPr>
                <w:i/>
                <w:sz w:val="20"/>
                <w:szCs w:val="20"/>
                <w:lang w:val="fr-FR"/>
              </w:rPr>
              <w:t>accessible</w:t>
            </w:r>
            <w:r w:rsidRPr="00980DF2">
              <w:rPr>
                <w:i/>
                <w:sz w:val="20"/>
                <w:szCs w:val="20"/>
                <w:lang w:val="fr-FR"/>
              </w:rPr>
              <w:t xml:space="preserve">), </w:t>
            </w:r>
            <w:r w:rsidRPr="00980DF2">
              <w:rPr>
                <w:i/>
                <w:sz w:val="20"/>
                <w:szCs w:val="20"/>
                <w:highlight w:val="yellow"/>
                <w:lang w:val="fr-FR"/>
              </w:rPr>
              <w:t xml:space="preserve">moyennes </w:t>
            </w:r>
            <w:r w:rsidR="00980DF2" w:rsidRPr="00980DF2">
              <w:rPr>
                <w:i/>
                <w:sz w:val="20"/>
                <w:szCs w:val="20"/>
                <w:lang w:val="fr-FR"/>
              </w:rPr>
              <w:t>(données difficiles d’accès</w:t>
            </w:r>
            <w:r w:rsidRPr="00980DF2">
              <w:rPr>
                <w:i/>
                <w:sz w:val="20"/>
                <w:szCs w:val="20"/>
                <w:lang w:val="fr-FR"/>
              </w:rPr>
              <w:t xml:space="preserve">) </w:t>
            </w:r>
            <w:r w:rsidR="007C7759" w:rsidRPr="00980DF2">
              <w:rPr>
                <w:i/>
                <w:sz w:val="20"/>
                <w:szCs w:val="20"/>
                <w:lang w:val="fr-FR"/>
              </w:rPr>
              <w:t xml:space="preserve">ou </w:t>
            </w:r>
            <w:r w:rsidR="007C7759" w:rsidRPr="00980DF2">
              <w:rPr>
                <w:i/>
                <w:sz w:val="20"/>
                <w:szCs w:val="20"/>
                <w:highlight w:val="red"/>
                <w:lang w:val="fr-FR"/>
              </w:rPr>
              <w:t xml:space="preserve">difficiles </w:t>
            </w:r>
            <w:r w:rsidR="007C7759" w:rsidRPr="00980DF2">
              <w:rPr>
                <w:i/>
                <w:sz w:val="20"/>
                <w:szCs w:val="20"/>
                <w:lang w:val="fr-FR"/>
              </w:rPr>
              <w:t>(</w:t>
            </w:r>
            <w:r w:rsidRPr="00980DF2">
              <w:rPr>
                <w:i/>
                <w:sz w:val="20"/>
                <w:szCs w:val="20"/>
                <w:lang w:val="fr-FR"/>
              </w:rPr>
              <w:t>données inexistantes, class</w:t>
            </w:r>
            <w:r w:rsidR="00980DF2" w:rsidRPr="00980DF2">
              <w:rPr>
                <w:i/>
                <w:sz w:val="20"/>
                <w:szCs w:val="20"/>
                <w:lang w:val="fr-FR"/>
              </w:rPr>
              <w:t>ifi</w:t>
            </w:r>
            <w:r w:rsidRPr="00980DF2">
              <w:rPr>
                <w:i/>
                <w:sz w:val="20"/>
                <w:szCs w:val="20"/>
                <w:lang w:val="fr-FR"/>
              </w:rPr>
              <w:t>ées ou inaccessibles).</w:t>
            </w:r>
            <w:r w:rsidR="00980DF2"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14:paraId="78B54D99" w14:textId="1F741444" w:rsidR="00CF0E93" w:rsidRPr="00980DF2" w:rsidRDefault="00980DF2">
            <w:pPr>
              <w:jc w:val="both"/>
              <w:rPr>
                <w:i/>
                <w:sz w:val="20"/>
                <w:szCs w:val="20"/>
                <w:lang w:val="fr-FR"/>
              </w:rPr>
            </w:pPr>
            <w:r w:rsidRPr="00980DF2">
              <w:rPr>
                <w:i/>
                <w:iCs/>
                <w:sz w:val="20"/>
                <w:szCs w:val="20"/>
                <w:lang w:val="fr-CH"/>
              </w:rPr>
              <w:t>Dans le tableau ci-dessous, veuillez regrouper les questions pour lesquelles la facilité d'accès aux données et/ou les difficultés d'accès sont similaires.</w:t>
            </w:r>
          </w:p>
        </w:tc>
      </w:tr>
      <w:tr w:rsidR="00CF0E93" w:rsidRPr="003348F3" w14:paraId="04A646CE" w14:textId="77777777">
        <w:tc>
          <w:tcPr>
            <w:tcW w:w="9288" w:type="dxa"/>
            <w:gridSpan w:val="4"/>
            <w:shd w:val="clear" w:color="auto" w:fill="00FF00"/>
          </w:tcPr>
          <w:p w14:paraId="5C2EA614" w14:textId="299FD8D3" w:rsidR="00CF0E93" w:rsidRPr="003348F3" w:rsidRDefault="007C7759">
            <w:pPr>
              <w:jc w:val="both"/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Questions faciles</w:t>
            </w:r>
          </w:p>
        </w:tc>
      </w:tr>
      <w:tr w:rsidR="00CF0E93" w:rsidRPr="003348F3" w14:paraId="40388A6D" w14:textId="77777777">
        <w:tc>
          <w:tcPr>
            <w:tcW w:w="2150" w:type="dxa"/>
            <w:shd w:val="clear" w:color="auto" w:fill="F2F2F2"/>
          </w:tcPr>
          <w:p w14:paraId="79F6F1C6" w14:textId="02342211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15"/>
                <w:id w:val="-45604926"/>
                <w:showingPlcHdr/>
              </w:sdtPr>
              <w:sdtEndPr/>
              <w:sdtContent>
                <w:r w:rsidR="007C7759" w:rsidRPr="003348F3">
                  <w:rPr>
                    <w:sz w:val="20"/>
                    <w:szCs w:val="20"/>
                    <w:lang w:val="fr-FR"/>
                  </w:rPr>
                  <w:t xml:space="preserve">      </w:t>
                </w:r>
              </w:sdtContent>
            </w:sdt>
            <w:sdt>
              <w:sdtPr>
                <w:rPr>
                  <w:sz w:val="20"/>
                  <w:szCs w:val="20"/>
                  <w:lang w:val="fr-FR"/>
                </w:rPr>
                <w:tag w:val="goog_rdk_16"/>
                <w:id w:val="-1748484824"/>
              </w:sdtPr>
              <w:sdtEndPr/>
              <w:sdtContent>
                <w:r w:rsidR="00980DF2" w:rsidRPr="003348F3">
                  <w:rPr>
                    <w:sz w:val="20"/>
                    <w:szCs w:val="20"/>
                    <w:lang w:val="fr-FR"/>
                  </w:rPr>
                  <w:t xml:space="preserve">Thème </w:t>
                </w:r>
              </w:sdtContent>
            </w:sdt>
            <w:r w:rsidR="003D2FE0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</w:tcPr>
          <w:p w14:paraId="11A627D4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shd w:val="clear" w:color="auto" w:fill="F2F2F2"/>
          </w:tcPr>
          <w:p w14:paraId="2E529CE6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</w:tcPr>
          <w:p w14:paraId="3259F5D4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69097217" w14:textId="77777777">
        <w:tc>
          <w:tcPr>
            <w:tcW w:w="9288" w:type="dxa"/>
            <w:gridSpan w:val="4"/>
            <w:shd w:val="clear" w:color="auto" w:fill="F2F2F2"/>
          </w:tcPr>
          <w:p w14:paraId="54234B37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Toute planification, action préalable ou soutien nécessaire</w:t>
            </w:r>
          </w:p>
        </w:tc>
      </w:tr>
      <w:tr w:rsidR="00CF0E93" w:rsidRPr="00C50768" w14:paraId="600F51F5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2A6AD8E3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1EC911A6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46C80782" w14:textId="41326887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18"/>
                <w:id w:val="-2142408507"/>
                <w:showingPlcHdr/>
              </w:sdtPr>
              <w:sdtEndPr/>
              <w:sdtContent>
                <w:r w:rsidR="007C7759" w:rsidRPr="003348F3">
                  <w:rPr>
                    <w:sz w:val="20"/>
                    <w:szCs w:val="20"/>
                    <w:lang w:val="fr-FR"/>
                  </w:rPr>
                  <w:t xml:space="preserve">      </w:t>
                </w:r>
              </w:sdtContent>
            </w:sdt>
            <w:r w:rsidR="00980DF2" w:rsidRPr="003348F3">
              <w:rPr>
                <w:sz w:val="20"/>
                <w:szCs w:val="20"/>
                <w:lang w:val="fr-FR"/>
              </w:rPr>
              <w:t xml:space="preserve"> </w:t>
            </w:r>
            <w:sdt>
              <w:sdtPr>
                <w:rPr>
                  <w:sz w:val="20"/>
                  <w:szCs w:val="20"/>
                  <w:lang w:val="fr-FR"/>
                </w:rPr>
                <w:tag w:val="goog_rdk_16"/>
                <w:id w:val="1748993525"/>
              </w:sdtPr>
              <w:sdtEndPr/>
              <w:sdtContent>
                <w:r w:rsidR="00980DF2" w:rsidRPr="003348F3">
                  <w:rPr>
                    <w:sz w:val="20"/>
                    <w:szCs w:val="20"/>
                    <w:lang w:val="fr-FR"/>
                  </w:rPr>
                  <w:t xml:space="preserve">Thème </w:t>
                </w:r>
              </w:sdtContent>
            </w:sdt>
            <w:r w:rsidR="00980DF2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02D4E876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3CE6AF5D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78E25AFA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58BB0291" w14:textId="77777777">
        <w:tc>
          <w:tcPr>
            <w:tcW w:w="9288" w:type="dxa"/>
            <w:gridSpan w:val="4"/>
            <w:shd w:val="clear" w:color="auto" w:fill="F2F2F2"/>
          </w:tcPr>
          <w:p w14:paraId="22B6C547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Toute planification, action préalable ou soutien nécessaire</w:t>
            </w:r>
          </w:p>
        </w:tc>
      </w:tr>
      <w:tr w:rsidR="00CF0E93" w:rsidRPr="00C50768" w14:paraId="55160BAC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195E6359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68F37E05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49CAA41E" w14:textId="60774506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16"/>
                <w:id w:val="-1680498253"/>
              </w:sdtPr>
              <w:sdtEndPr/>
              <w:sdtContent>
                <w:r w:rsidR="00980DF2" w:rsidRPr="003348F3">
                  <w:rPr>
                    <w:sz w:val="20"/>
                    <w:szCs w:val="20"/>
                    <w:lang w:val="fr-FR"/>
                  </w:rPr>
                  <w:t xml:space="preserve">Thème </w:t>
                </w:r>
              </w:sdtContent>
            </w:sdt>
            <w:r w:rsidR="00980DF2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7E06FC8B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6D13650B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1C183D47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22F1CB55" w14:textId="77777777">
        <w:tc>
          <w:tcPr>
            <w:tcW w:w="9288" w:type="dxa"/>
            <w:gridSpan w:val="4"/>
            <w:shd w:val="clear" w:color="auto" w:fill="F2F2F2"/>
          </w:tcPr>
          <w:p w14:paraId="60366C9E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Toute planification, action préalable ou soutien nécessaire</w:t>
            </w:r>
          </w:p>
        </w:tc>
      </w:tr>
      <w:tr w:rsidR="00CF0E93" w:rsidRPr="00C50768" w14:paraId="24028CF6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31123EDE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6127B7EB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10E689B2" w14:textId="4ECFDAE8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24"/>
                <w:id w:val="-1050067553"/>
              </w:sdtPr>
              <w:sdtEndPr/>
              <w:sdtContent>
                <w:r w:rsidR="003D2FE0" w:rsidRPr="003348F3">
                  <w:rPr>
                    <w:sz w:val="20"/>
                    <w:szCs w:val="20"/>
                    <w:lang w:val="fr-FR"/>
                  </w:rPr>
                  <w:t xml:space="preserve">Domaine d'action </w:t>
                </w:r>
              </w:sdtContent>
            </w:sdt>
            <w:sdt>
              <w:sdtPr>
                <w:rPr>
                  <w:sz w:val="20"/>
                  <w:szCs w:val="20"/>
                  <w:lang w:val="fr-FR"/>
                </w:rPr>
                <w:tag w:val="goog_rdk_25"/>
                <w:id w:val="1554883872"/>
                <w:showingPlcHdr/>
              </w:sdtPr>
              <w:sdtEndPr/>
              <w:sdtContent>
                <w:r w:rsidR="007C7759" w:rsidRPr="003348F3">
                  <w:rPr>
                    <w:sz w:val="20"/>
                    <w:szCs w:val="20"/>
                    <w:lang w:val="fr-FR"/>
                  </w:rPr>
                  <w:t xml:space="preserve">      </w:t>
                </w:r>
              </w:sdtContent>
            </w:sdt>
            <w:r w:rsidR="003D2FE0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773D1A59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7E28BA5F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7B82BA08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46120EF9" w14:textId="77777777">
        <w:tc>
          <w:tcPr>
            <w:tcW w:w="9288" w:type="dxa"/>
            <w:gridSpan w:val="4"/>
            <w:shd w:val="clear" w:color="auto" w:fill="F2F2F2"/>
          </w:tcPr>
          <w:p w14:paraId="4BC7ABAE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Toute planification, action préalable ou soutien nécessaire</w:t>
            </w:r>
          </w:p>
        </w:tc>
      </w:tr>
      <w:tr w:rsidR="00CF0E93" w:rsidRPr="00C50768" w14:paraId="3852BDD1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3DD53B5A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5A8A2FB3" w14:textId="77777777">
        <w:tc>
          <w:tcPr>
            <w:tcW w:w="9288" w:type="dxa"/>
            <w:gridSpan w:val="4"/>
            <w:tcBorders>
              <w:top w:val="single" w:sz="18" w:space="0" w:color="000000"/>
            </w:tcBorders>
            <w:shd w:val="clear" w:color="auto" w:fill="FFFF00"/>
          </w:tcPr>
          <w:p w14:paraId="5948D7C3" w14:textId="5A9FD19E" w:rsidR="00CF0E93" w:rsidRPr="003348F3" w:rsidRDefault="007C7759">
            <w:pPr>
              <w:jc w:val="both"/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Questions moyennes</w:t>
            </w:r>
          </w:p>
        </w:tc>
      </w:tr>
      <w:tr w:rsidR="00CF0E93" w:rsidRPr="003348F3" w14:paraId="095331DA" w14:textId="77777777">
        <w:tc>
          <w:tcPr>
            <w:tcW w:w="2150" w:type="dxa"/>
            <w:shd w:val="clear" w:color="auto" w:fill="F2F2F2"/>
          </w:tcPr>
          <w:p w14:paraId="0254DA65" w14:textId="4D8D9EF3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16"/>
                <w:id w:val="-1761442540"/>
              </w:sdtPr>
              <w:sdtEndPr/>
              <w:sdtContent>
                <w:r w:rsidR="00980DF2" w:rsidRPr="003348F3">
                  <w:rPr>
                    <w:sz w:val="20"/>
                    <w:szCs w:val="20"/>
                    <w:lang w:val="fr-FR"/>
                  </w:rPr>
                  <w:t xml:space="preserve">Thème </w:t>
                </w:r>
              </w:sdtContent>
            </w:sdt>
            <w:r w:rsidR="00980DF2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</w:tcPr>
          <w:p w14:paraId="0C4B0B8B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shd w:val="clear" w:color="auto" w:fill="F2F2F2"/>
          </w:tcPr>
          <w:p w14:paraId="3606857A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</w:tcPr>
          <w:p w14:paraId="333B69B6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05C6181F" w14:textId="77777777">
        <w:tc>
          <w:tcPr>
            <w:tcW w:w="9288" w:type="dxa"/>
            <w:gridSpan w:val="4"/>
            <w:shd w:val="clear" w:color="auto" w:fill="F2F2F2"/>
          </w:tcPr>
          <w:p w14:paraId="57AC3DA7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Défis</w:t>
            </w:r>
          </w:p>
        </w:tc>
      </w:tr>
      <w:tr w:rsidR="00CF0E93" w:rsidRPr="003348F3" w14:paraId="34F7A6A0" w14:textId="77777777">
        <w:tc>
          <w:tcPr>
            <w:tcW w:w="9288" w:type="dxa"/>
            <w:gridSpan w:val="4"/>
          </w:tcPr>
          <w:p w14:paraId="1B9818AF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32996CC9" w14:textId="77777777">
        <w:tc>
          <w:tcPr>
            <w:tcW w:w="9288" w:type="dxa"/>
            <w:gridSpan w:val="4"/>
            <w:shd w:val="clear" w:color="auto" w:fill="F2F2F2"/>
          </w:tcPr>
          <w:p w14:paraId="1BC012AE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lastRenderedPageBreak/>
              <w:t xml:space="preserve">Stratégie pour relever les défis </w:t>
            </w:r>
            <w:sdt>
              <w:sdtPr>
                <w:rPr>
                  <w:sz w:val="20"/>
                  <w:szCs w:val="20"/>
                  <w:lang w:val="fr-FR"/>
                </w:rPr>
                <w:tag w:val="goog_rdk_34"/>
                <w:id w:val="-1319024267"/>
              </w:sdtPr>
              <w:sdtEndPr/>
              <w:sdtContent>
                <w:r w:rsidRPr="003348F3">
                  <w:rPr>
                    <w:sz w:val="20"/>
                    <w:szCs w:val="20"/>
                    <w:lang w:val="fr-FR"/>
                  </w:rPr>
                  <w:t>(inclure le soutien supplémentaire nécessaire à l'équipe d'évaluation)</w:t>
                </w:r>
              </w:sdtContent>
            </w:sdt>
          </w:p>
        </w:tc>
      </w:tr>
      <w:tr w:rsidR="00CF0E93" w:rsidRPr="00C50768" w14:paraId="6D3BF40F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42EF311D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4FACBA36" w14:textId="77777777">
        <w:tc>
          <w:tcPr>
            <w:tcW w:w="2150" w:type="dxa"/>
            <w:tcBorders>
              <w:top w:val="single" w:sz="18" w:space="0" w:color="000000"/>
            </w:tcBorders>
            <w:shd w:val="clear" w:color="auto" w:fill="F2F2F2"/>
          </w:tcPr>
          <w:p w14:paraId="300ECB14" w14:textId="2A31F47E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16"/>
                <w:id w:val="1336426254"/>
              </w:sdtPr>
              <w:sdtEndPr/>
              <w:sdtContent>
                <w:r w:rsidR="00980DF2" w:rsidRPr="003348F3">
                  <w:rPr>
                    <w:sz w:val="20"/>
                    <w:szCs w:val="20"/>
                    <w:lang w:val="fr-FR"/>
                  </w:rPr>
                  <w:t xml:space="preserve">Thème </w:t>
                </w:r>
              </w:sdtContent>
            </w:sdt>
            <w:r w:rsidR="00980DF2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  <w:tcBorders>
              <w:top w:val="single" w:sz="18" w:space="0" w:color="000000"/>
            </w:tcBorders>
          </w:tcPr>
          <w:p w14:paraId="429179D5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tcBorders>
              <w:top w:val="single" w:sz="18" w:space="0" w:color="000000"/>
            </w:tcBorders>
            <w:shd w:val="clear" w:color="auto" w:fill="F2F2F2"/>
          </w:tcPr>
          <w:p w14:paraId="61FBC9BA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  <w:tcBorders>
              <w:top w:val="single" w:sz="18" w:space="0" w:color="000000"/>
            </w:tcBorders>
          </w:tcPr>
          <w:p w14:paraId="1376CD40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65D203CC" w14:textId="77777777">
        <w:tc>
          <w:tcPr>
            <w:tcW w:w="9288" w:type="dxa"/>
            <w:gridSpan w:val="4"/>
            <w:shd w:val="clear" w:color="auto" w:fill="F2F2F2"/>
          </w:tcPr>
          <w:p w14:paraId="307078AB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Défis</w:t>
            </w:r>
          </w:p>
        </w:tc>
      </w:tr>
      <w:tr w:rsidR="00CF0E93" w:rsidRPr="003348F3" w14:paraId="299517B0" w14:textId="77777777">
        <w:tc>
          <w:tcPr>
            <w:tcW w:w="9288" w:type="dxa"/>
            <w:gridSpan w:val="4"/>
          </w:tcPr>
          <w:p w14:paraId="44E8947B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2B0FF1CC" w14:textId="77777777">
        <w:tc>
          <w:tcPr>
            <w:tcW w:w="9288" w:type="dxa"/>
            <w:gridSpan w:val="4"/>
            <w:shd w:val="clear" w:color="auto" w:fill="F2F2F2"/>
          </w:tcPr>
          <w:p w14:paraId="57BA8F15" w14:textId="3EEEE322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 xml:space="preserve">Stratégie pour surmonter les </w:t>
            </w:r>
            <w:r w:rsidR="00980DF2" w:rsidRPr="003348F3">
              <w:rPr>
                <w:sz w:val="20"/>
                <w:szCs w:val="20"/>
                <w:lang w:val="fr-FR"/>
              </w:rPr>
              <w:t>défis</w:t>
            </w:r>
            <w:r w:rsidRPr="003348F3">
              <w:rPr>
                <w:sz w:val="20"/>
                <w:szCs w:val="20"/>
                <w:lang w:val="fr-FR"/>
              </w:rPr>
              <w:t xml:space="preserve"> (y compris le soutien supplémentaire nécessaire à l'équipe d'évaluation)</w:t>
            </w:r>
          </w:p>
        </w:tc>
      </w:tr>
      <w:tr w:rsidR="00CF0E93" w:rsidRPr="00C50768" w14:paraId="4A6ACC14" w14:textId="77777777">
        <w:tc>
          <w:tcPr>
            <w:tcW w:w="9288" w:type="dxa"/>
            <w:gridSpan w:val="4"/>
            <w:tcBorders>
              <w:bottom w:val="single" w:sz="18" w:space="0" w:color="000000"/>
            </w:tcBorders>
          </w:tcPr>
          <w:p w14:paraId="1DBBD86F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423FF859" w14:textId="77777777">
        <w:tc>
          <w:tcPr>
            <w:tcW w:w="9288" w:type="dxa"/>
            <w:gridSpan w:val="4"/>
            <w:tcBorders>
              <w:top w:val="single" w:sz="18" w:space="0" w:color="000000"/>
            </w:tcBorders>
            <w:shd w:val="clear" w:color="auto" w:fill="FF0000"/>
          </w:tcPr>
          <w:p w14:paraId="7E23E61E" w14:textId="6D8C68BD" w:rsidR="00CF0E93" w:rsidRPr="003348F3" w:rsidRDefault="007C7759">
            <w:pPr>
              <w:jc w:val="both"/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Questions difficiles</w:t>
            </w:r>
          </w:p>
        </w:tc>
      </w:tr>
      <w:tr w:rsidR="00CF0E93" w:rsidRPr="003348F3" w14:paraId="748E77BA" w14:textId="77777777">
        <w:tc>
          <w:tcPr>
            <w:tcW w:w="2150" w:type="dxa"/>
            <w:shd w:val="clear" w:color="auto" w:fill="F2F2F2"/>
          </w:tcPr>
          <w:p w14:paraId="2B273418" w14:textId="3AF5E174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16"/>
                <w:id w:val="-2014137319"/>
              </w:sdtPr>
              <w:sdtEndPr/>
              <w:sdtContent>
                <w:r w:rsidR="00980DF2" w:rsidRPr="003348F3">
                  <w:rPr>
                    <w:sz w:val="20"/>
                    <w:szCs w:val="20"/>
                    <w:lang w:val="fr-FR"/>
                  </w:rPr>
                  <w:t xml:space="preserve">Thème </w:t>
                </w:r>
              </w:sdtContent>
            </w:sdt>
            <w:r w:rsidR="00980DF2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</w:tcPr>
          <w:p w14:paraId="1A063451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shd w:val="clear" w:color="auto" w:fill="F2F2F2"/>
          </w:tcPr>
          <w:p w14:paraId="7B11D8B8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</w:tcPr>
          <w:p w14:paraId="76B40E1D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02728B19" w14:textId="77777777">
        <w:tc>
          <w:tcPr>
            <w:tcW w:w="9288" w:type="dxa"/>
            <w:gridSpan w:val="4"/>
            <w:shd w:val="clear" w:color="auto" w:fill="F2F2F2"/>
          </w:tcPr>
          <w:p w14:paraId="18940AE4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Défis</w:t>
            </w:r>
          </w:p>
        </w:tc>
      </w:tr>
      <w:tr w:rsidR="00CF0E93" w:rsidRPr="003348F3" w14:paraId="12427061" w14:textId="77777777">
        <w:tc>
          <w:tcPr>
            <w:tcW w:w="9288" w:type="dxa"/>
            <w:gridSpan w:val="4"/>
          </w:tcPr>
          <w:p w14:paraId="7F4EEF62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701A0DCF" w14:textId="77777777">
        <w:tc>
          <w:tcPr>
            <w:tcW w:w="9288" w:type="dxa"/>
            <w:gridSpan w:val="4"/>
            <w:shd w:val="clear" w:color="auto" w:fill="F2F2F2"/>
          </w:tcPr>
          <w:p w14:paraId="19DDE154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 xml:space="preserve">Stratégie pour relever les défis </w:t>
            </w:r>
            <w:sdt>
              <w:sdtPr>
                <w:rPr>
                  <w:sz w:val="20"/>
                  <w:szCs w:val="20"/>
                  <w:lang w:val="fr-FR"/>
                </w:rPr>
                <w:tag w:val="goog_rdk_44"/>
                <w:id w:val="-1558379715"/>
              </w:sdtPr>
              <w:sdtEndPr/>
              <w:sdtContent>
                <w:r w:rsidRPr="003348F3">
                  <w:rPr>
                    <w:sz w:val="20"/>
                    <w:szCs w:val="20"/>
                    <w:lang w:val="fr-FR"/>
                  </w:rPr>
                  <w:t>(inclure le soutien supplémentaire nécessaire à l'équipe d'évaluation)</w:t>
                </w:r>
              </w:sdtContent>
            </w:sdt>
          </w:p>
        </w:tc>
      </w:tr>
      <w:tr w:rsidR="00CF0E93" w:rsidRPr="00C50768" w14:paraId="71F7346D" w14:textId="77777777">
        <w:tc>
          <w:tcPr>
            <w:tcW w:w="9288" w:type="dxa"/>
            <w:gridSpan w:val="4"/>
          </w:tcPr>
          <w:p w14:paraId="3290A42E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16972E8A" w14:textId="77777777">
        <w:tc>
          <w:tcPr>
            <w:tcW w:w="9288" w:type="dxa"/>
            <w:gridSpan w:val="4"/>
            <w:shd w:val="clear" w:color="auto" w:fill="F2F2F2"/>
          </w:tcPr>
          <w:p w14:paraId="33A330E2" w14:textId="1065D176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Plan d'urgence (</w:t>
            </w:r>
            <w:r w:rsidR="007C7759" w:rsidRPr="003348F3">
              <w:rPr>
                <w:sz w:val="20"/>
                <w:szCs w:val="20"/>
                <w:lang w:val="fr-FR"/>
              </w:rPr>
              <w:t xml:space="preserve">questions </w:t>
            </w:r>
            <w:r w:rsidR="00980DF2" w:rsidRPr="003348F3">
              <w:rPr>
                <w:sz w:val="20"/>
                <w:szCs w:val="20"/>
                <w:lang w:val="fr-FR"/>
              </w:rPr>
              <w:t xml:space="preserve">et données </w:t>
            </w:r>
            <w:r w:rsidR="007C7759" w:rsidRPr="003348F3">
              <w:rPr>
                <w:sz w:val="20"/>
                <w:szCs w:val="20"/>
                <w:lang w:val="fr-FR"/>
              </w:rPr>
              <w:t xml:space="preserve">de </w:t>
            </w:r>
            <w:r w:rsidRPr="003348F3">
              <w:rPr>
                <w:sz w:val="20"/>
                <w:szCs w:val="20"/>
                <w:lang w:val="fr-FR"/>
              </w:rPr>
              <w:t xml:space="preserve">substitution pour déterminer l'importance relative du </w:t>
            </w:r>
            <w:r w:rsidR="00980DF2" w:rsidRPr="003348F3">
              <w:rPr>
                <w:sz w:val="20"/>
                <w:szCs w:val="20"/>
                <w:lang w:val="fr-FR"/>
              </w:rPr>
              <w:t>thème</w:t>
            </w:r>
            <w:r w:rsidR="007C7759" w:rsidRPr="003348F3">
              <w:rPr>
                <w:sz w:val="20"/>
                <w:szCs w:val="20"/>
                <w:lang w:val="fr-FR"/>
              </w:rPr>
              <w:t xml:space="preserve"> concerné) </w:t>
            </w:r>
          </w:p>
        </w:tc>
      </w:tr>
      <w:tr w:rsidR="00CF0E93" w:rsidRPr="00C50768" w14:paraId="15033C7A" w14:textId="77777777">
        <w:tc>
          <w:tcPr>
            <w:tcW w:w="9288" w:type="dxa"/>
            <w:gridSpan w:val="4"/>
          </w:tcPr>
          <w:p w14:paraId="40E10ED8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388D4469" w14:textId="77777777">
        <w:tc>
          <w:tcPr>
            <w:tcW w:w="2150" w:type="dxa"/>
            <w:shd w:val="clear" w:color="auto" w:fill="F2F2F2"/>
          </w:tcPr>
          <w:p w14:paraId="3833DD27" w14:textId="72EB6246" w:rsidR="00CF0E93" w:rsidRPr="003348F3" w:rsidRDefault="00C50768">
            <w:pPr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tag w:val="goog_rdk_16"/>
                <w:id w:val="-1053920240"/>
              </w:sdtPr>
              <w:sdtEndPr/>
              <w:sdtContent>
                <w:r w:rsidR="00980DF2" w:rsidRPr="003348F3">
                  <w:rPr>
                    <w:sz w:val="20"/>
                    <w:szCs w:val="20"/>
                    <w:lang w:val="fr-FR"/>
                  </w:rPr>
                  <w:t xml:space="preserve">Thème </w:t>
                </w:r>
              </w:sdtContent>
            </w:sdt>
            <w:r w:rsidR="00980DF2" w:rsidRPr="003348F3">
              <w:rPr>
                <w:sz w:val="20"/>
                <w:szCs w:val="20"/>
                <w:lang w:val="fr-FR"/>
              </w:rPr>
              <w:t>/indicateurs</w:t>
            </w:r>
          </w:p>
        </w:tc>
        <w:tc>
          <w:tcPr>
            <w:tcW w:w="1752" w:type="dxa"/>
          </w:tcPr>
          <w:p w14:paraId="38B7E9ED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392" w:type="dxa"/>
            <w:shd w:val="clear" w:color="auto" w:fill="F2F2F2"/>
          </w:tcPr>
          <w:p w14:paraId="0295EAE4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Source des données</w:t>
            </w:r>
          </w:p>
        </w:tc>
        <w:tc>
          <w:tcPr>
            <w:tcW w:w="3994" w:type="dxa"/>
          </w:tcPr>
          <w:p w14:paraId="4C60CC5F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3348F3" w14:paraId="21BFAF7D" w14:textId="77777777">
        <w:tc>
          <w:tcPr>
            <w:tcW w:w="9288" w:type="dxa"/>
            <w:gridSpan w:val="4"/>
            <w:shd w:val="clear" w:color="auto" w:fill="F2F2F2"/>
          </w:tcPr>
          <w:p w14:paraId="1E865034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Défis</w:t>
            </w:r>
          </w:p>
        </w:tc>
      </w:tr>
      <w:tr w:rsidR="00CF0E93" w:rsidRPr="003348F3" w14:paraId="350B8E5A" w14:textId="77777777">
        <w:tc>
          <w:tcPr>
            <w:tcW w:w="9288" w:type="dxa"/>
            <w:gridSpan w:val="4"/>
          </w:tcPr>
          <w:p w14:paraId="51BC04A8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7C733488" w14:textId="77777777">
        <w:tc>
          <w:tcPr>
            <w:tcW w:w="9288" w:type="dxa"/>
            <w:gridSpan w:val="4"/>
            <w:shd w:val="clear" w:color="auto" w:fill="F2F2F2"/>
          </w:tcPr>
          <w:p w14:paraId="1760ED10" w14:textId="77777777" w:rsidR="00CF0E93" w:rsidRPr="003348F3" w:rsidRDefault="003D2FE0">
            <w:pPr>
              <w:rPr>
                <w:sz w:val="20"/>
                <w:szCs w:val="20"/>
                <w:lang w:val="fr-FR"/>
              </w:rPr>
            </w:pPr>
            <w:r w:rsidRPr="003348F3">
              <w:rPr>
                <w:sz w:val="20"/>
                <w:szCs w:val="20"/>
                <w:lang w:val="fr-FR"/>
              </w:rPr>
              <w:t>Stratégie pour surmonter les difficultés (y compris le soutien supplémentaire nécessaire à l'équipe d'évaluation)</w:t>
            </w:r>
          </w:p>
        </w:tc>
      </w:tr>
      <w:tr w:rsidR="00CF0E93" w:rsidRPr="00C50768" w14:paraId="7BDE13B1" w14:textId="77777777">
        <w:tc>
          <w:tcPr>
            <w:tcW w:w="9288" w:type="dxa"/>
            <w:gridSpan w:val="4"/>
          </w:tcPr>
          <w:p w14:paraId="6AB34EAC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  <w:tr w:rsidR="00CF0E93" w:rsidRPr="00C50768" w14:paraId="38B56055" w14:textId="77777777">
        <w:tc>
          <w:tcPr>
            <w:tcW w:w="9288" w:type="dxa"/>
            <w:gridSpan w:val="4"/>
            <w:shd w:val="clear" w:color="auto" w:fill="F2F2F2"/>
          </w:tcPr>
          <w:p w14:paraId="11A66D22" w14:textId="65FDF99B" w:rsidR="00CF0E93" w:rsidRPr="003348F3" w:rsidRDefault="007C7759">
            <w:pPr>
              <w:rPr>
                <w:sz w:val="20"/>
                <w:szCs w:val="20"/>
                <w:lang w:val="fr-FR"/>
              </w:rPr>
            </w:pPr>
            <w:bookmarkStart w:id="0" w:name="_heading=h.gjdgxs" w:colFirst="0" w:colLast="0"/>
            <w:bookmarkEnd w:id="0"/>
            <w:r w:rsidRPr="003348F3">
              <w:rPr>
                <w:sz w:val="20"/>
                <w:szCs w:val="20"/>
                <w:lang w:val="fr-FR"/>
              </w:rPr>
              <w:t xml:space="preserve">Plan d'urgence (questions de substitution / données pour déterminer l'importance relative du domaine concerné) </w:t>
            </w:r>
          </w:p>
        </w:tc>
      </w:tr>
      <w:tr w:rsidR="00CF0E93" w:rsidRPr="00C50768" w14:paraId="4D5C69E3" w14:textId="77777777">
        <w:tc>
          <w:tcPr>
            <w:tcW w:w="9288" w:type="dxa"/>
            <w:gridSpan w:val="4"/>
          </w:tcPr>
          <w:p w14:paraId="213D7273" w14:textId="77777777" w:rsidR="00CF0E93" w:rsidRPr="003348F3" w:rsidRDefault="00CF0E93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6D570793" w14:textId="77777777" w:rsidR="00CF0E93" w:rsidRPr="003348F3" w:rsidRDefault="00CF0E93">
      <w:pPr>
        <w:rPr>
          <w:sz w:val="20"/>
          <w:szCs w:val="20"/>
          <w:lang w:val="fr-FR"/>
        </w:rPr>
      </w:pPr>
    </w:p>
    <w:sectPr w:rsidR="00CF0E93" w:rsidRPr="00334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83E64" w14:textId="77777777" w:rsidR="00AD5CA9" w:rsidRDefault="00AD5CA9">
      <w:r>
        <w:separator/>
      </w:r>
    </w:p>
  </w:endnote>
  <w:endnote w:type="continuationSeparator" w:id="0">
    <w:p w14:paraId="388A4598" w14:textId="77777777" w:rsidR="00AD5CA9" w:rsidRDefault="00AD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88DA0" w14:textId="77777777" w:rsidR="00656E0D" w:rsidRDefault="00656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C5A2" w14:textId="66BCCE8A" w:rsidR="00656E0D" w:rsidRPr="00656E0D" w:rsidRDefault="00656E0D" w:rsidP="00656E0D">
    <w:pPr>
      <w:pStyle w:val="Footer"/>
      <w:ind w:right="360"/>
      <w:rPr>
        <w:sz w:val="18"/>
        <w:szCs w:val="18"/>
        <w:lang w:val="fr-CH"/>
      </w:rPr>
    </w:pPr>
    <w:r w:rsidRPr="00A438E3">
      <w:rPr>
        <w:sz w:val="18"/>
        <w:szCs w:val="18"/>
        <w:lang w:val="fr-CH"/>
      </w:rPr>
      <w:t xml:space="preserve">Ce modèle est issu de la méthodologie du DCAF </w:t>
    </w:r>
    <w:r w:rsidRPr="00CB7533">
      <w:rPr>
        <w:sz w:val="18"/>
        <w:szCs w:val="18"/>
        <w:lang w:val="fr-CH"/>
      </w:rPr>
      <w:t xml:space="preserve">intitulée " </w:t>
    </w:r>
    <w:r w:rsidRPr="001629B5">
      <w:rPr>
        <w:rFonts w:cs="Calibri"/>
        <w:sz w:val="18"/>
        <w:szCs w:val="18"/>
        <w:lang w:val="fr-CH"/>
      </w:rPr>
      <w:t>Méthodologie d’évaluation des opportunités</w:t>
    </w:r>
    <w:r w:rsidRPr="00CB7533">
      <w:rPr>
        <w:sz w:val="18"/>
        <w:szCs w:val="18"/>
        <w:lang w:val="fr-CH"/>
      </w:rPr>
      <w:t xml:space="preserve"> pour les femmes dans les opérations de paix " (MOWIP). Plus d'infos: </w:t>
    </w:r>
    <w:hyperlink r:id="rId1" w:history="1">
      <w:r w:rsidRPr="00CB7533">
        <w:rPr>
          <w:rStyle w:val="Hyperlink"/>
          <w:sz w:val="18"/>
          <w:szCs w:val="18"/>
          <w:lang w:val="fr-CH"/>
        </w:rPr>
        <w:t>www.dcaf.ch/mowip</w:t>
      </w:r>
    </w:hyperlink>
    <w:r w:rsidRPr="00CB7533">
      <w:rPr>
        <w:sz w:val="18"/>
        <w:szCs w:val="18"/>
        <w:lang w:val="fr-CH"/>
      </w:rPr>
      <w:t xml:space="preserve"> Contact: </w:t>
    </w:r>
    <w:hyperlink r:id="rId2" w:history="1">
      <w:r w:rsidRPr="00CB7533">
        <w:rPr>
          <w:rStyle w:val="Hyperlink"/>
          <w:sz w:val="18"/>
          <w:szCs w:val="18"/>
          <w:lang w:val="fr-CH"/>
        </w:rPr>
        <w:t>elsie@dcaf.ch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2229" w14:textId="77777777" w:rsidR="00656E0D" w:rsidRDefault="0065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BEC52" w14:textId="77777777" w:rsidR="00AD5CA9" w:rsidRDefault="00AD5CA9">
      <w:r>
        <w:separator/>
      </w:r>
    </w:p>
  </w:footnote>
  <w:footnote w:type="continuationSeparator" w:id="0">
    <w:p w14:paraId="126DAF9F" w14:textId="77777777" w:rsidR="00AD5CA9" w:rsidRDefault="00AD5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F4A5F" w14:textId="77777777" w:rsidR="00656E0D" w:rsidRDefault="00656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7FB99" w14:textId="77777777" w:rsidR="00CF0E93" w:rsidRDefault="00CF0E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9F6E1" w14:textId="77777777" w:rsidR="00656E0D" w:rsidRDefault="00656E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LO0MLc0NLIwNjVV0lEKTi0uzszPAykwqQUASffOVCwAAAA="/>
  </w:docVars>
  <w:rsids>
    <w:rsidRoot w:val="00CF0E93"/>
    <w:rsid w:val="003348F3"/>
    <w:rsid w:val="003D2FE0"/>
    <w:rsid w:val="00656E0D"/>
    <w:rsid w:val="007C7759"/>
    <w:rsid w:val="00980DF2"/>
    <w:rsid w:val="00AD5CA9"/>
    <w:rsid w:val="00C50768"/>
    <w:rsid w:val="00CF0E93"/>
    <w:rsid w:val="00D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22C0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aira" w:eastAsia="Saira" w:hAnsi="Saira" w:cs="Saira"/>
        <w:sz w:val="22"/>
        <w:szCs w:val="22"/>
        <w:lang w:val="en-GB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37"/>
    <w:rPr>
      <w:rFonts w:eastAsia="Times New Roman" w:cs="Times New Roman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75C37"/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5C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75C37"/>
  </w:style>
  <w:style w:type="character" w:customStyle="1" w:styleId="CommentTextChar">
    <w:name w:val="Comment Text Char"/>
    <w:basedOn w:val="DefaultParagraphFont"/>
    <w:link w:val="CommentText"/>
    <w:uiPriority w:val="99"/>
    <w:rsid w:val="00675C37"/>
    <w:rPr>
      <w:rFonts w:ascii="Saira" w:eastAsia="Times New Roman" w:hAnsi="Saira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C37"/>
    <w:rPr>
      <w:rFonts w:ascii="Segoe UI" w:eastAsia="Times New Roman" w:hAnsi="Segoe UI" w:cs="Segoe UI"/>
      <w:sz w:val="18"/>
      <w:szCs w:val="18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4"/>
      <w:szCs w:val="24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656E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0D"/>
    <w:rPr>
      <w:rFonts w:eastAsia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6E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0D"/>
    <w:rPr>
      <w:rFonts w:eastAsia="Times New Roman" w:cs="Times New Roman"/>
      <w:szCs w:val="24"/>
      <w:lang w:eastAsia="en-US"/>
    </w:rPr>
  </w:style>
  <w:style w:type="character" w:styleId="Hyperlink">
    <w:name w:val="Hyperlink"/>
    <w:uiPriority w:val="99"/>
    <w:unhideWhenUsed/>
    <w:rsid w:val="00656E0D"/>
    <w:rPr>
      <w:color w:val="0563C1"/>
      <w:u w:val="single"/>
    </w:rPr>
  </w:style>
  <w:style w:type="character" w:styleId="SubtleReference">
    <w:name w:val="Subtle Reference"/>
    <w:basedOn w:val="DefaultParagraphFont"/>
    <w:uiPriority w:val="31"/>
    <w:qFormat/>
    <w:rsid w:val="00C5076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uAGwybKKVPV6PvY7RS5LVkzSPw==">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Brabant Solène</cp:lastModifiedBy>
  <cp:revision>7</cp:revision>
  <dcterms:created xsi:type="dcterms:W3CDTF">2020-05-13T20:18:00Z</dcterms:created>
  <dcterms:modified xsi:type="dcterms:W3CDTF">2021-05-03T10:54:00Z</dcterms:modified>
</cp:coreProperties>
</file>